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5"/>
        <w:tblW w:w="15134" w:type="dxa"/>
        <w:tblLayout w:type="fixed"/>
        <w:tblLook w:val="04A0" w:firstRow="1" w:lastRow="0" w:firstColumn="1" w:lastColumn="0" w:noHBand="0" w:noVBand="1"/>
      </w:tblPr>
      <w:tblGrid>
        <w:gridCol w:w="1838"/>
        <w:gridCol w:w="2381"/>
        <w:gridCol w:w="4762"/>
        <w:gridCol w:w="6153"/>
      </w:tblGrid>
      <w:tr w:rsidR="00925135" w:rsidTr="00925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4"/>
          </w:tcPr>
          <w:p w:rsidR="00925135" w:rsidRPr="00A2495B" w:rsidRDefault="00925135" w:rsidP="004D22EC">
            <w:pPr>
              <w:jc w:val="center"/>
              <w:rPr>
                <w:rFonts w:eastAsiaTheme="majorEastAsia" w:cstheme="majorBidi"/>
                <w:caps/>
                <w:color w:val="068DA4"/>
                <w:spacing w:val="10"/>
                <w:sz w:val="32"/>
                <w:szCs w:val="26"/>
              </w:rPr>
            </w:pPr>
            <w:r w:rsidRPr="00A2495B">
              <w:rPr>
                <w:rFonts w:eastAsiaTheme="majorEastAsia" w:cstheme="majorBidi"/>
                <w:caps/>
                <w:color w:val="068DA4"/>
                <w:spacing w:val="10"/>
                <w:sz w:val="32"/>
                <w:szCs w:val="26"/>
              </w:rPr>
              <w:t>Deakin University Special Edition Bulletin – Course Updates</w:t>
            </w:r>
          </w:p>
        </w:tc>
      </w:tr>
      <w:tr w:rsidR="00925135" w:rsidTr="00925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4"/>
          </w:tcPr>
          <w:p w:rsidR="00925135" w:rsidRPr="00A2495B" w:rsidRDefault="00925135" w:rsidP="004D22EC">
            <w:pPr>
              <w:jc w:val="center"/>
              <w:rPr>
                <w:rFonts w:eastAsiaTheme="majorEastAsia" w:cstheme="majorBidi"/>
                <w:caps/>
                <w:color w:val="068DA4"/>
                <w:spacing w:val="10"/>
                <w:sz w:val="32"/>
                <w:szCs w:val="26"/>
              </w:rPr>
            </w:pPr>
            <w:r w:rsidRPr="00A2495B">
              <w:rPr>
                <w:rFonts w:eastAsiaTheme="majorEastAsia" w:cstheme="majorBidi"/>
                <w:caps/>
                <w:color w:val="068DA4"/>
                <w:spacing w:val="10"/>
                <w:sz w:val="32"/>
                <w:szCs w:val="26"/>
              </w:rPr>
              <w:t>Undergraduate courses</w:t>
            </w:r>
          </w:p>
        </w:tc>
      </w:tr>
      <w:tr w:rsidR="00925135" w:rsidTr="00A2495B">
        <w:tc>
          <w:tcPr>
            <w:cnfStyle w:val="001000000000" w:firstRow="0" w:lastRow="0" w:firstColumn="1" w:lastColumn="0" w:oddVBand="0" w:evenVBand="0" w:oddHBand="0" w:evenHBand="0" w:firstRowFirstColumn="0" w:firstRowLastColumn="0" w:lastRowFirstColumn="0" w:lastRowLastColumn="0"/>
            <w:tcW w:w="1838" w:type="dxa"/>
          </w:tcPr>
          <w:p w:rsidR="00925135" w:rsidRPr="00A2495B" w:rsidRDefault="00A2495B" w:rsidP="00925135">
            <w:pPr>
              <w:pStyle w:val="Heading3"/>
              <w:numPr>
                <w:ilvl w:val="2"/>
                <w:numId w:val="32"/>
              </w:numPr>
              <w:tabs>
                <w:tab w:val="clear" w:pos="1134"/>
              </w:tabs>
              <w:spacing w:before="300" w:after="60" w:line="260" w:lineRule="exact"/>
              <w:ind w:left="0"/>
              <w:outlineLvl w:val="2"/>
              <w:rPr>
                <w:b/>
              </w:rPr>
            </w:pPr>
            <w:r>
              <w:rPr>
                <w:b/>
              </w:rPr>
              <w:t>Course N</w:t>
            </w:r>
            <w:r w:rsidR="00925135" w:rsidRPr="00A2495B">
              <w:rPr>
                <w:b/>
              </w:rPr>
              <w:t>ame</w:t>
            </w:r>
          </w:p>
        </w:tc>
        <w:tc>
          <w:tcPr>
            <w:tcW w:w="2381" w:type="dxa"/>
          </w:tcPr>
          <w:p w:rsidR="00925135" w:rsidRDefault="00925135" w:rsidP="00925135">
            <w:pPr>
              <w:pStyle w:val="Heading3"/>
              <w:numPr>
                <w:ilvl w:val="2"/>
                <w:numId w:val="32"/>
              </w:numPr>
              <w:tabs>
                <w:tab w:val="clear" w:pos="1134"/>
              </w:tabs>
              <w:spacing w:before="300" w:after="60" w:line="260" w:lineRule="exact"/>
              <w:ind w:left="0"/>
              <w:outlineLvl w:val="2"/>
              <w:cnfStyle w:val="000000000000" w:firstRow="0" w:lastRow="0" w:firstColumn="0" w:lastColumn="0" w:oddVBand="0" w:evenVBand="0" w:oddHBand="0" w:evenHBand="0" w:firstRowFirstColumn="0" w:firstRowLastColumn="0" w:lastRowFirstColumn="0" w:lastRowLastColumn="0"/>
            </w:pPr>
            <w:r>
              <w:t>Updates</w:t>
            </w:r>
          </w:p>
        </w:tc>
        <w:tc>
          <w:tcPr>
            <w:tcW w:w="4762" w:type="dxa"/>
          </w:tcPr>
          <w:p w:rsidR="00925135" w:rsidRDefault="00925135" w:rsidP="00925135">
            <w:pPr>
              <w:pStyle w:val="Heading3"/>
              <w:numPr>
                <w:ilvl w:val="2"/>
                <w:numId w:val="32"/>
              </w:numPr>
              <w:tabs>
                <w:tab w:val="clear" w:pos="1134"/>
              </w:tabs>
              <w:spacing w:before="300" w:after="60" w:line="260" w:lineRule="exact"/>
              <w:ind w:left="0"/>
              <w:outlineLvl w:val="2"/>
              <w:cnfStyle w:val="000000000000" w:firstRow="0" w:lastRow="0" w:firstColumn="0" w:lastColumn="0" w:oddVBand="0" w:evenVBand="0" w:oddHBand="0" w:evenHBand="0" w:firstRowFirstColumn="0" w:firstRowLastColumn="0" w:lastRowFirstColumn="0" w:lastRowLastColumn="0"/>
            </w:pPr>
            <w:r>
              <w:t>Description</w:t>
            </w:r>
          </w:p>
        </w:tc>
        <w:tc>
          <w:tcPr>
            <w:tcW w:w="6153" w:type="dxa"/>
          </w:tcPr>
          <w:p w:rsidR="00925135" w:rsidRDefault="00925135" w:rsidP="00925135">
            <w:pPr>
              <w:pStyle w:val="Heading3"/>
              <w:numPr>
                <w:ilvl w:val="2"/>
                <w:numId w:val="32"/>
              </w:numPr>
              <w:tabs>
                <w:tab w:val="clear" w:pos="1134"/>
              </w:tabs>
              <w:spacing w:before="300" w:after="60" w:line="260" w:lineRule="exact"/>
              <w:ind w:left="0"/>
              <w:outlineLvl w:val="2"/>
              <w:cnfStyle w:val="000000000000" w:firstRow="0" w:lastRow="0" w:firstColumn="0" w:lastColumn="0" w:oddVBand="0" w:evenVBand="0" w:oddHBand="0" w:evenHBand="0" w:firstRowFirstColumn="0" w:firstRowLastColumn="0" w:lastRowFirstColumn="0" w:lastRowLastColumn="0"/>
            </w:pPr>
            <w:r>
              <w:t>Website for more information</w:t>
            </w:r>
          </w:p>
        </w:tc>
      </w:tr>
      <w:tr w:rsidR="00925135" w:rsidTr="00A2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t>Bachelor of Planning (Honours)</w:t>
            </w:r>
          </w:p>
        </w:tc>
        <w:tc>
          <w:tcPr>
            <w:tcW w:w="2381"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w:t>
            </w:r>
          </w:p>
        </w:tc>
        <w:tc>
          <w:tcPr>
            <w:tcW w:w="4762"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Planning is a professional discipline focused on influencing towns, cities and regions by managing development, infrastructure and services. Planners, also known as 'urban planners' or 'town planners' specialise in designing and creating the vibrant places and spaces in which we live, work and play by balancing the built and natural environment with community needs, social equity, cultural significance and economic sustainability.</w:t>
            </w:r>
          </w:p>
        </w:tc>
        <w:tc>
          <w:tcPr>
            <w:tcW w:w="6153" w:type="dxa"/>
          </w:tcPr>
          <w:p w:rsidR="00925135" w:rsidRPr="00BA6F28" w:rsidRDefault="00215D5E"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8" w:history="1">
              <w:r w:rsidR="00925135" w:rsidRPr="00BA6F28">
                <w:rPr>
                  <w:rStyle w:val="Hyperlink"/>
                  <w:sz w:val="18"/>
                  <w:szCs w:val="18"/>
                </w:rPr>
                <w:t>deakin.edu.au/study-at-</w:t>
              </w:r>
              <w:proofErr w:type="spellStart"/>
              <w:r w:rsidR="00925135" w:rsidRPr="00BA6F28">
                <w:rPr>
                  <w:rStyle w:val="Hyperlink"/>
                  <w:sz w:val="18"/>
                  <w:szCs w:val="18"/>
                </w:rPr>
                <w:t>deakin</w:t>
              </w:r>
              <w:proofErr w:type="spellEnd"/>
              <w:r w:rsidR="00925135" w:rsidRPr="00BA6F28">
                <w:rPr>
                  <w:rStyle w:val="Hyperlink"/>
                  <w:sz w:val="18"/>
                  <w:szCs w:val="18"/>
                </w:rPr>
                <w:t>/find-a-course/planning</w:t>
              </w:r>
            </w:hyperlink>
            <w:r w:rsidR="00925135" w:rsidRPr="00BA6F28">
              <w:rPr>
                <w:sz w:val="18"/>
                <w:szCs w:val="18"/>
              </w:rPr>
              <w:t xml:space="preserve"> </w:t>
            </w:r>
          </w:p>
        </w:tc>
      </w:tr>
      <w:tr w:rsidR="00925135" w:rsidTr="00A2495B">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t>Bachelor of Management</w:t>
            </w:r>
          </w:p>
        </w:tc>
        <w:tc>
          <w:tcPr>
            <w:tcW w:w="2381"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 offered</w:t>
            </w:r>
          </w:p>
        </w:tc>
        <w:tc>
          <w:tcPr>
            <w:tcW w:w="4762"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Deakin’s exciting new Bachelor of Management is designed with you in mind - to equip you with the skills you need to get the job you want! A high level of practical learning enhances the degree, which is invaluable to graduates and prospective employers.</w:t>
            </w:r>
          </w:p>
        </w:tc>
        <w:tc>
          <w:tcPr>
            <w:tcW w:w="6153" w:type="dxa"/>
          </w:tcPr>
          <w:p w:rsidR="00925135" w:rsidRPr="00BA6F28" w:rsidRDefault="00215D5E" w:rsidP="00A2495B">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9" w:history="1">
              <w:r w:rsidR="00A2495B" w:rsidRPr="00A2495B">
                <w:rPr>
                  <w:rStyle w:val="Hyperlink"/>
                  <w:sz w:val="18"/>
                </w:rPr>
                <w:t>deakin.edu.au/future-students/courses/course.php?course=M325&amp;stutype=local&amp;keywords=m325</w:t>
              </w:r>
            </w:hyperlink>
            <w:r w:rsidR="00A2495B" w:rsidRPr="00A2495B">
              <w:rPr>
                <w:sz w:val="18"/>
              </w:rPr>
              <w:t xml:space="preserve"> </w:t>
            </w:r>
          </w:p>
        </w:tc>
      </w:tr>
      <w:tr w:rsidR="00215D5E" w:rsidRPr="00BA6F28" w:rsidTr="00DE2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Bachelor of Property and Real Estate/Bachelor of Laws</w:t>
            </w:r>
          </w:p>
        </w:tc>
        <w:tc>
          <w:tcPr>
            <w:tcW w:w="2381"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w:t>
            </w:r>
          </w:p>
        </w:tc>
        <w:tc>
          <w:tcPr>
            <w:tcW w:w="4762"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The Bachelor of Property and Real Estate/ Bachelor of Laws (BPRE/</w:t>
            </w:r>
            <w:proofErr w:type="spellStart"/>
            <w:r w:rsidRPr="00BA6F28">
              <w:rPr>
                <w:sz w:val="18"/>
                <w:szCs w:val="18"/>
              </w:rPr>
              <w:t>BLaws</w:t>
            </w:r>
            <w:proofErr w:type="spellEnd"/>
            <w:r w:rsidRPr="00BA6F28">
              <w:rPr>
                <w:sz w:val="18"/>
                <w:szCs w:val="18"/>
              </w:rPr>
              <w:t>) will provide you with a thorough understanding of the both the law discipline and the property and real estate discipline, as well as building on the strong synergy between the two, in a five-year program of study.</w:t>
            </w:r>
          </w:p>
        </w:tc>
        <w:tc>
          <w:tcPr>
            <w:tcW w:w="6153"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10" w:history="1">
              <w:r w:rsidRPr="00BA6F28">
                <w:rPr>
                  <w:rStyle w:val="Hyperlink"/>
                  <w:sz w:val="18"/>
                  <w:szCs w:val="18"/>
                </w:rPr>
                <w:t>deakin.edu.au/course/bachelor-of-property-and-real-estate-bachelor-of-laws-bu</w:t>
              </w:r>
              <w:r w:rsidRPr="00BA6F28">
                <w:rPr>
                  <w:rStyle w:val="Hyperlink"/>
                  <w:sz w:val="18"/>
                  <w:szCs w:val="18"/>
                </w:rPr>
                <w:t>s</w:t>
              </w:r>
              <w:r w:rsidRPr="00BA6F28">
                <w:rPr>
                  <w:rStyle w:val="Hyperlink"/>
                  <w:sz w:val="18"/>
                  <w:szCs w:val="18"/>
                </w:rPr>
                <w:t>iness</w:t>
              </w:r>
            </w:hyperlink>
            <w:r w:rsidRPr="00BA6F28">
              <w:rPr>
                <w:sz w:val="18"/>
                <w:szCs w:val="18"/>
              </w:rPr>
              <w:t xml:space="preserve"> </w:t>
            </w:r>
          </w:p>
        </w:tc>
      </w:tr>
      <w:tr w:rsidR="00925135" w:rsidTr="00A2495B">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lastRenderedPageBreak/>
              <w:t xml:space="preserve">Bachelor of Medical Imaging </w:t>
            </w:r>
          </w:p>
        </w:tc>
        <w:tc>
          <w:tcPr>
            <w:tcW w:w="2381"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 offered</w:t>
            </w:r>
          </w:p>
        </w:tc>
        <w:tc>
          <w:tcPr>
            <w:tcW w:w="4762"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rFonts w:asciiTheme="minorHAnsi" w:hAnsiTheme="minorHAnsi" w:cs="Calibri-Bold"/>
                <w:bCs/>
                <w:sz w:val="18"/>
                <w:szCs w:val="18"/>
              </w:rPr>
              <w:t>From 2015 Deakin University will offer a four-year degree in Medical Imaging, otherwise known as Medical Diagnostic Radiography. The course will provide you with the opportunity to develop the knowledge, skills and clinical expertise that enable you to practise as a competent state-registered diagnostic radiographer (subject to accreditation by AHPRA).</w:t>
            </w:r>
          </w:p>
        </w:tc>
        <w:tc>
          <w:tcPr>
            <w:tcW w:w="6153" w:type="dxa"/>
          </w:tcPr>
          <w:p w:rsidR="00925135" w:rsidRPr="00BA6F28" w:rsidRDefault="00215D5E"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11" w:history="1">
              <w:r w:rsidR="00925135" w:rsidRPr="00EF205B">
                <w:rPr>
                  <w:rStyle w:val="Hyperlink"/>
                  <w:sz w:val="18"/>
                  <w:szCs w:val="18"/>
                </w:rPr>
                <w:t>deakin.edu.au/study-at-</w:t>
              </w:r>
              <w:proofErr w:type="spellStart"/>
              <w:r w:rsidR="00925135" w:rsidRPr="00EF205B">
                <w:rPr>
                  <w:rStyle w:val="Hyperlink"/>
                  <w:sz w:val="18"/>
                  <w:szCs w:val="18"/>
                </w:rPr>
                <w:t>deakin</w:t>
              </w:r>
              <w:proofErr w:type="spellEnd"/>
              <w:r w:rsidR="00925135" w:rsidRPr="00EF205B">
                <w:rPr>
                  <w:rStyle w:val="Hyperlink"/>
                  <w:sz w:val="18"/>
                  <w:szCs w:val="18"/>
                </w:rPr>
                <w:t>/find-a-course/medical-imaging</w:t>
              </w:r>
            </w:hyperlink>
          </w:p>
        </w:tc>
      </w:tr>
      <w:tr w:rsidR="00215D5E" w:rsidRPr="00BA6F28" w:rsidTr="00DE2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 xml:space="preserve">Bachelor of Psychology (Honours) </w:t>
            </w:r>
          </w:p>
        </w:tc>
        <w:tc>
          <w:tcPr>
            <w:tcW w:w="2381"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 – replaces the Bachelor of Psychology</w:t>
            </w:r>
          </w:p>
        </w:tc>
        <w:tc>
          <w:tcPr>
            <w:tcW w:w="4762" w:type="dxa"/>
          </w:tcPr>
          <w:p w:rsidR="00215D5E" w:rsidRPr="00925135"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b/>
                <w:sz w:val="18"/>
                <w:szCs w:val="18"/>
              </w:rPr>
            </w:pPr>
            <w:r w:rsidRPr="00925135">
              <w:rPr>
                <w:rStyle w:val="A4"/>
                <w:rFonts w:asciiTheme="minorHAnsi" w:hAnsiTheme="minorHAnsi"/>
                <w:b w:val="0"/>
              </w:rPr>
              <w:t>The Bachelor of Psychology (Honours) offered at Burwood, Geelong and Warrnambool provides you with the psychology sequence that is accredited by the Australian Psychology Accreditation Council and recognised by the Psychology Board of Australia. This four-year course provides selected students with the opportunity to complete honours in psychology as part of the final year of this degree.</w:t>
            </w:r>
          </w:p>
        </w:tc>
        <w:tc>
          <w:tcPr>
            <w:tcW w:w="6153"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12" w:history="1">
              <w:r w:rsidRPr="00BA6F28">
                <w:rPr>
                  <w:rStyle w:val="Hyperlink"/>
                  <w:sz w:val="18"/>
                  <w:szCs w:val="18"/>
                </w:rPr>
                <w:t>deakin.edu.au/future-students/courses/course.php?course=H345&amp;stutype=local&amp;keywords=H345</w:t>
              </w:r>
            </w:hyperlink>
            <w:r w:rsidRPr="00BA6F28">
              <w:rPr>
                <w:sz w:val="18"/>
                <w:szCs w:val="18"/>
              </w:rPr>
              <w:t xml:space="preserve"> </w:t>
            </w:r>
          </w:p>
        </w:tc>
      </w:tr>
      <w:tr w:rsidR="00215D5E" w:rsidRPr="00BA6F28" w:rsidTr="00DE297F">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Bachelor Public Health and Health Promotion</w:t>
            </w:r>
          </w:p>
        </w:tc>
        <w:tc>
          <w:tcPr>
            <w:tcW w:w="2381"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Now offered in Geelong Waurn Ponds Campus</w:t>
            </w:r>
          </w:p>
        </w:tc>
        <w:tc>
          <w:tcPr>
            <w:tcW w:w="4762"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EF205B">
              <w:rPr>
                <w:sz w:val="18"/>
                <w:szCs w:val="18"/>
              </w:rPr>
              <w:t>The Bachelor of Public Health and Health Promotion provides specialist training in public health and health promotion skills. This course will allow you to gain skills in industry-recognised competencies, allowing you to understand and act upon those factors which cause poor health and those factors which create and sustain good health, such as planning and evaluation, health communication strategies, epidemiology, and research skills.</w:t>
            </w:r>
          </w:p>
        </w:tc>
        <w:tc>
          <w:tcPr>
            <w:tcW w:w="6153"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13" w:history="1">
              <w:r w:rsidRPr="00BA6F28">
                <w:rPr>
                  <w:rStyle w:val="Hyperlink"/>
                  <w:sz w:val="18"/>
                  <w:szCs w:val="18"/>
                </w:rPr>
                <w:t>deakin.edu.au/future-students/courses/course.php?course=H313&amp;stutype=local&amp;continue=Continue</w:t>
              </w:r>
            </w:hyperlink>
            <w:r w:rsidRPr="00BA6F28">
              <w:rPr>
                <w:sz w:val="18"/>
                <w:szCs w:val="18"/>
              </w:rPr>
              <w:t xml:space="preserve"> </w:t>
            </w:r>
          </w:p>
        </w:tc>
      </w:tr>
      <w:tr w:rsidR="00925135" w:rsidTr="00A2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t>Bachelor of Science</w:t>
            </w:r>
          </w:p>
        </w:tc>
        <w:tc>
          <w:tcPr>
            <w:tcW w:w="2381"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majors offered in this course</w:t>
            </w:r>
          </w:p>
        </w:tc>
        <w:tc>
          <w:tcPr>
            <w:tcW w:w="4762"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 xml:space="preserve">Science at Deakin is not just about laboratory work, but prepares students for a range of real-life settings in which today's science graduates work. New major sequences have been introduced to course and provide students with greater opportunity to explore their areas of interest. </w:t>
            </w:r>
          </w:p>
        </w:tc>
        <w:tc>
          <w:tcPr>
            <w:tcW w:w="6153" w:type="dxa"/>
          </w:tcPr>
          <w:p w:rsidR="00925135" w:rsidRPr="00BA6F28" w:rsidRDefault="00215D5E"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14" w:history="1">
              <w:r w:rsidR="00925135" w:rsidRPr="00BA6F28">
                <w:rPr>
                  <w:rStyle w:val="Hyperlink"/>
                  <w:sz w:val="18"/>
                  <w:szCs w:val="18"/>
                </w:rPr>
                <w:t>deakin.edu.au/study-at-</w:t>
              </w:r>
              <w:proofErr w:type="spellStart"/>
              <w:r w:rsidR="00925135" w:rsidRPr="00BA6F28">
                <w:rPr>
                  <w:rStyle w:val="Hyperlink"/>
                  <w:sz w:val="18"/>
                  <w:szCs w:val="18"/>
                </w:rPr>
                <w:t>deakin</w:t>
              </w:r>
              <w:proofErr w:type="spellEnd"/>
              <w:r w:rsidR="00925135" w:rsidRPr="00BA6F28">
                <w:rPr>
                  <w:rStyle w:val="Hyperlink"/>
                  <w:sz w:val="18"/>
                  <w:szCs w:val="18"/>
                </w:rPr>
                <w:t>/find-a-course/bachelor-of-science</w:t>
              </w:r>
            </w:hyperlink>
            <w:r w:rsidR="00925135" w:rsidRPr="00BA6F28">
              <w:rPr>
                <w:sz w:val="18"/>
                <w:szCs w:val="18"/>
              </w:rPr>
              <w:t xml:space="preserve"> </w:t>
            </w:r>
          </w:p>
        </w:tc>
      </w:tr>
      <w:tr w:rsidR="00925135" w:rsidTr="00A2495B">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lastRenderedPageBreak/>
              <w:t>Bachelor of Design Technology</w:t>
            </w:r>
          </w:p>
        </w:tc>
        <w:tc>
          <w:tcPr>
            <w:tcW w:w="2381"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 offered – replaces the Bachelor of Engineering Science</w:t>
            </w:r>
          </w:p>
        </w:tc>
        <w:tc>
          <w:tcPr>
            <w:tcW w:w="4762"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A6F28">
              <w:rPr>
                <w:rStyle w:val="A2"/>
                <w:rFonts w:asciiTheme="minorHAnsi" w:hAnsiTheme="minorHAnsi"/>
                <w:color w:val="auto"/>
                <w:sz w:val="18"/>
                <w:szCs w:val="18"/>
              </w:rPr>
              <w:t xml:space="preserve">There is a worldwide trend towards increasingly agile and adaptable industries. As a result, industry needs versatile, technologically-minded professionals with the design, project management and entrepreneurial skills to drive the product innovations of the future. Deakin University’s </w:t>
            </w:r>
            <w:r w:rsidRPr="00BA6F28">
              <w:rPr>
                <w:rStyle w:val="A2"/>
                <w:rFonts w:asciiTheme="minorHAnsi" w:hAnsiTheme="minorHAnsi" w:cs="Worldly Bold"/>
                <w:bCs/>
                <w:color w:val="auto"/>
                <w:sz w:val="18"/>
                <w:szCs w:val="18"/>
              </w:rPr>
              <w:t xml:space="preserve">Bachelor of Design Technology </w:t>
            </w:r>
            <w:r w:rsidRPr="00BA6F28">
              <w:rPr>
                <w:rStyle w:val="A2"/>
                <w:rFonts w:asciiTheme="minorHAnsi" w:hAnsiTheme="minorHAnsi"/>
                <w:color w:val="auto"/>
                <w:sz w:val="18"/>
                <w:szCs w:val="18"/>
              </w:rPr>
              <w:t>is distinctive and ideally suited to those interested in acquiring the skills to develop cutting-edge products.</w:t>
            </w:r>
          </w:p>
        </w:tc>
        <w:tc>
          <w:tcPr>
            <w:tcW w:w="6153" w:type="dxa"/>
          </w:tcPr>
          <w:p w:rsidR="00925135" w:rsidRPr="00BA6F28" w:rsidRDefault="00215D5E"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15" w:history="1">
              <w:r w:rsidR="00925135" w:rsidRPr="00BA6F28">
                <w:rPr>
                  <w:rStyle w:val="Hyperlink"/>
                  <w:sz w:val="18"/>
                  <w:szCs w:val="18"/>
                </w:rPr>
                <w:t>deakin.edu.au/study-at-</w:t>
              </w:r>
              <w:proofErr w:type="spellStart"/>
              <w:r w:rsidR="00925135" w:rsidRPr="00BA6F28">
                <w:rPr>
                  <w:rStyle w:val="Hyperlink"/>
                  <w:sz w:val="18"/>
                  <w:szCs w:val="18"/>
                </w:rPr>
                <w:t>deakin</w:t>
              </w:r>
              <w:proofErr w:type="spellEnd"/>
              <w:r w:rsidR="00925135" w:rsidRPr="00BA6F28">
                <w:rPr>
                  <w:rStyle w:val="Hyperlink"/>
                  <w:sz w:val="18"/>
                  <w:szCs w:val="18"/>
                </w:rPr>
                <w:t>/find-a-course/design-technology</w:t>
              </w:r>
            </w:hyperlink>
            <w:r w:rsidR="00925135" w:rsidRPr="00BA6F28">
              <w:rPr>
                <w:sz w:val="18"/>
                <w:szCs w:val="18"/>
              </w:rPr>
              <w:t xml:space="preserve"> </w:t>
            </w:r>
          </w:p>
        </w:tc>
      </w:tr>
      <w:tr w:rsidR="00925135" w:rsidTr="00A2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t>Bachelor of Information Technology</w:t>
            </w:r>
          </w:p>
        </w:tc>
        <w:tc>
          <w:tcPr>
            <w:tcW w:w="2381"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majors offered in this course</w:t>
            </w:r>
          </w:p>
        </w:tc>
        <w:tc>
          <w:tcPr>
            <w:tcW w:w="4762"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Computers and related technologies are a part of everyday life, but relatively few people have the skills to design and build the systems we all rely on. Deakin IT students develop a thorough grounding in the fundamental skills of computing while having the flexibility to choose from a wide range of specialisations according to their interests and career aspirations.</w:t>
            </w:r>
          </w:p>
        </w:tc>
        <w:tc>
          <w:tcPr>
            <w:tcW w:w="6153" w:type="dxa"/>
          </w:tcPr>
          <w:p w:rsidR="00925135" w:rsidRPr="00BA6F28" w:rsidRDefault="00215D5E"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16" w:history="1">
              <w:r w:rsidR="00925135" w:rsidRPr="00BA6F28">
                <w:rPr>
                  <w:rStyle w:val="Hyperlink"/>
                  <w:sz w:val="18"/>
                  <w:szCs w:val="18"/>
                </w:rPr>
                <w:t>deakin.edu.au/study-at-deakin/find-a-course/information-technology-undergraduate</w:t>
              </w:r>
            </w:hyperlink>
            <w:r w:rsidR="00925135" w:rsidRPr="00BA6F28">
              <w:rPr>
                <w:sz w:val="18"/>
                <w:szCs w:val="18"/>
              </w:rPr>
              <w:t xml:space="preserve"> </w:t>
            </w:r>
          </w:p>
        </w:tc>
      </w:tr>
      <w:tr w:rsidR="00925135" w:rsidTr="00A2495B">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t>Bachelor of Computer Science</w:t>
            </w:r>
          </w:p>
        </w:tc>
        <w:tc>
          <w:tcPr>
            <w:tcW w:w="2381"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 offered – replaces the Bachelor of Information Technology (Computer Science and Software Development)</w:t>
            </w:r>
          </w:p>
        </w:tc>
        <w:tc>
          <w:tcPr>
            <w:tcW w:w="4762"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Computer Science at Deakin will equip students with the skills to design and develop advanced software and systems, along with the capacity to create and integrate new computing technologies that enhance effective business operation in today's digital age.</w:t>
            </w:r>
          </w:p>
        </w:tc>
        <w:tc>
          <w:tcPr>
            <w:tcW w:w="6153" w:type="dxa"/>
          </w:tcPr>
          <w:p w:rsidR="00925135" w:rsidRPr="00BA6F28" w:rsidRDefault="00215D5E"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17" w:history="1">
              <w:r w:rsidR="00925135" w:rsidRPr="00BA6F28">
                <w:rPr>
                  <w:rStyle w:val="Hyperlink"/>
                  <w:sz w:val="18"/>
                  <w:szCs w:val="18"/>
                </w:rPr>
                <w:t>deakin.edu.au/study-at-</w:t>
              </w:r>
              <w:proofErr w:type="spellStart"/>
              <w:r w:rsidR="00925135" w:rsidRPr="00BA6F28">
                <w:rPr>
                  <w:rStyle w:val="Hyperlink"/>
                  <w:sz w:val="18"/>
                  <w:szCs w:val="18"/>
                </w:rPr>
                <w:t>deakin</w:t>
              </w:r>
              <w:proofErr w:type="spellEnd"/>
              <w:r w:rsidR="00925135" w:rsidRPr="00BA6F28">
                <w:rPr>
                  <w:rStyle w:val="Hyperlink"/>
                  <w:sz w:val="18"/>
                  <w:szCs w:val="18"/>
                </w:rPr>
                <w:t>/find-a-course/computer-science</w:t>
              </w:r>
            </w:hyperlink>
            <w:r w:rsidR="00925135" w:rsidRPr="00BA6F28">
              <w:rPr>
                <w:sz w:val="18"/>
                <w:szCs w:val="18"/>
              </w:rPr>
              <w:t xml:space="preserve"> </w:t>
            </w:r>
          </w:p>
        </w:tc>
      </w:tr>
      <w:tr w:rsidR="00925135" w:rsidTr="00A2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t>Bachelor of IT Security</w:t>
            </w:r>
          </w:p>
        </w:tc>
        <w:tc>
          <w:tcPr>
            <w:tcW w:w="2381"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 – Replaces the Bachelor of Information Technology (IT Security)</w:t>
            </w:r>
          </w:p>
        </w:tc>
        <w:tc>
          <w:tcPr>
            <w:tcW w:w="4762"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This course gives students practical and theoretical knowledge in this critical aspect of IT with an emphasis on understanding and assessing the need for IT security in a working environment, knowledge of the security solutions available and an understanding of the business, ethical and legal implications of risk management.</w:t>
            </w:r>
          </w:p>
        </w:tc>
        <w:tc>
          <w:tcPr>
            <w:tcW w:w="6153" w:type="dxa"/>
          </w:tcPr>
          <w:p w:rsidR="00925135" w:rsidRPr="00BA6F28" w:rsidRDefault="00215D5E"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18" w:history="1">
              <w:r w:rsidR="00925135" w:rsidRPr="00BA6F28">
                <w:rPr>
                  <w:rStyle w:val="Hyperlink"/>
                  <w:sz w:val="18"/>
                  <w:szCs w:val="18"/>
                </w:rPr>
                <w:t>deakin.edu.au/study-at-</w:t>
              </w:r>
              <w:proofErr w:type="spellStart"/>
              <w:r w:rsidR="00925135" w:rsidRPr="00BA6F28">
                <w:rPr>
                  <w:rStyle w:val="Hyperlink"/>
                  <w:sz w:val="18"/>
                  <w:szCs w:val="18"/>
                </w:rPr>
                <w:t>deakin</w:t>
              </w:r>
              <w:proofErr w:type="spellEnd"/>
              <w:r w:rsidR="00925135" w:rsidRPr="00BA6F28">
                <w:rPr>
                  <w:rStyle w:val="Hyperlink"/>
                  <w:sz w:val="18"/>
                  <w:szCs w:val="18"/>
                </w:rPr>
                <w:t>/find-a-course/it-security</w:t>
              </w:r>
            </w:hyperlink>
            <w:r w:rsidR="00925135" w:rsidRPr="00BA6F28">
              <w:rPr>
                <w:sz w:val="18"/>
                <w:szCs w:val="18"/>
              </w:rPr>
              <w:t xml:space="preserve"> </w:t>
            </w:r>
          </w:p>
        </w:tc>
      </w:tr>
      <w:tr w:rsidR="00925135" w:rsidTr="00A2495B">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lastRenderedPageBreak/>
              <w:t>Bachelor of Games Design and Development</w:t>
            </w:r>
          </w:p>
        </w:tc>
        <w:tc>
          <w:tcPr>
            <w:tcW w:w="2381"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 offered – Replaces the Bachelor of Information Technology (Games Design and Development)</w:t>
            </w:r>
          </w:p>
        </w:tc>
        <w:tc>
          <w:tcPr>
            <w:tcW w:w="4762"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Games design and development provides you with the knowledge and skills to thrive in this dynamic and fast-growing field. You will be exposed to hands-on computer games design and development in a dynamic learning environment and have access to games studios where you can interact and develop team-based projects.</w:t>
            </w:r>
          </w:p>
        </w:tc>
        <w:tc>
          <w:tcPr>
            <w:tcW w:w="6153" w:type="dxa"/>
          </w:tcPr>
          <w:p w:rsidR="00925135" w:rsidRPr="00BA6F28" w:rsidRDefault="00215D5E"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19" w:history="1">
              <w:r w:rsidR="00925135" w:rsidRPr="00BA6F28">
                <w:rPr>
                  <w:rStyle w:val="Hyperlink"/>
                  <w:sz w:val="18"/>
                  <w:szCs w:val="18"/>
                </w:rPr>
                <w:t>deakin.edu.au/study-at-deakin/find-a-course/games-design-and-development</w:t>
              </w:r>
            </w:hyperlink>
            <w:r w:rsidR="00925135" w:rsidRPr="00BA6F28">
              <w:rPr>
                <w:sz w:val="18"/>
                <w:szCs w:val="18"/>
              </w:rPr>
              <w:t xml:space="preserve"> </w:t>
            </w:r>
          </w:p>
        </w:tc>
      </w:tr>
      <w:tr w:rsidR="00925135" w:rsidTr="00A2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t>Bachelor of Communication (Public Relations)</w:t>
            </w:r>
          </w:p>
        </w:tc>
        <w:tc>
          <w:tcPr>
            <w:tcW w:w="2381"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 - replaces Bachelor of Arts (Media and Communication)</w:t>
            </w:r>
          </w:p>
        </w:tc>
        <w:tc>
          <w:tcPr>
            <w:tcW w:w="4762"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Throughout the course, students will learn about the management of communication between people, organisations, agencies and the public, with the opportunity to undertake an industry internship.</w:t>
            </w:r>
          </w:p>
        </w:tc>
        <w:tc>
          <w:tcPr>
            <w:tcW w:w="6153" w:type="dxa"/>
          </w:tcPr>
          <w:p w:rsidR="00925135" w:rsidRPr="00BA6F28" w:rsidRDefault="00215D5E"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20" w:history="1">
              <w:r w:rsidR="00925135" w:rsidRPr="00BA6F28">
                <w:rPr>
                  <w:rStyle w:val="Hyperlink"/>
                  <w:sz w:val="18"/>
                  <w:szCs w:val="18"/>
                </w:rPr>
                <w:t>deakin.edu.au/public relations</w:t>
              </w:r>
            </w:hyperlink>
          </w:p>
        </w:tc>
      </w:tr>
      <w:tr w:rsidR="00925135" w:rsidTr="00A2495B">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t>Bachelor of Communication (Journalism)</w:t>
            </w:r>
          </w:p>
        </w:tc>
        <w:tc>
          <w:tcPr>
            <w:tcW w:w="2381"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 offered – replaces the Bachelor of Arts (Media and Communication)</w:t>
            </w:r>
          </w:p>
        </w:tc>
        <w:tc>
          <w:tcPr>
            <w:tcW w:w="4762"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Students will develop a</w:t>
            </w:r>
            <w:r>
              <w:rPr>
                <w:sz w:val="18"/>
                <w:szCs w:val="18"/>
              </w:rPr>
              <w:t xml:space="preserve">nalytical skills, necessary for </w:t>
            </w:r>
            <w:r w:rsidRPr="00BA6F28">
              <w:rPr>
                <w:sz w:val="18"/>
                <w:szCs w:val="18"/>
              </w:rPr>
              <w:t>reporting events in context with the aim to prepare journalists for the challenges of the 21st century.</w:t>
            </w:r>
          </w:p>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i/>
                <w:sz w:val="18"/>
                <w:szCs w:val="18"/>
              </w:rPr>
            </w:pPr>
            <w:r w:rsidRPr="00BA6F28">
              <w:rPr>
                <w:i/>
                <w:sz w:val="18"/>
                <w:szCs w:val="18"/>
              </w:rPr>
              <w:t xml:space="preserve">Our new suite of Communication courses will help students develop a highly specialised skill set. </w:t>
            </w:r>
          </w:p>
          <w:p w:rsidR="00925135" w:rsidRPr="00BA6F28" w:rsidRDefault="00925135" w:rsidP="004D22E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6153" w:type="dxa"/>
          </w:tcPr>
          <w:p w:rsidR="00925135" w:rsidRPr="00BA6F28" w:rsidRDefault="00215D5E"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21" w:history="1">
              <w:r w:rsidR="00925135">
                <w:rPr>
                  <w:rStyle w:val="Hyperlink"/>
                  <w:sz w:val="18"/>
                  <w:szCs w:val="18"/>
                </w:rPr>
                <w:t>d</w:t>
              </w:r>
              <w:r w:rsidR="00925135" w:rsidRPr="00BA6F28">
                <w:rPr>
                  <w:rStyle w:val="Hyperlink"/>
                  <w:sz w:val="18"/>
                  <w:szCs w:val="18"/>
                </w:rPr>
                <w:t>eakin.edu.au/journalism</w:t>
              </w:r>
            </w:hyperlink>
            <w:r w:rsidR="00925135" w:rsidRPr="00BA6F28">
              <w:rPr>
                <w:sz w:val="18"/>
                <w:szCs w:val="18"/>
              </w:rPr>
              <w:t xml:space="preserve"> </w:t>
            </w:r>
          </w:p>
        </w:tc>
      </w:tr>
      <w:tr w:rsidR="00925135" w:rsidTr="00A2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t>Bachelor of Communication (Media)</w:t>
            </w:r>
          </w:p>
        </w:tc>
        <w:tc>
          <w:tcPr>
            <w:tcW w:w="2381"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 - replaces Bachelor of Arts (Media and Communication)</w:t>
            </w:r>
          </w:p>
        </w:tc>
        <w:tc>
          <w:tcPr>
            <w:tcW w:w="4762" w:type="dxa"/>
          </w:tcPr>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The course involves creative and vocational exploration of emergent trends in the world’s fastest growing industry.</w:t>
            </w:r>
          </w:p>
        </w:tc>
        <w:tc>
          <w:tcPr>
            <w:tcW w:w="6153" w:type="dxa"/>
          </w:tcPr>
          <w:p w:rsidR="00925135" w:rsidRPr="00BA6F28" w:rsidRDefault="00215D5E"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22" w:history="1">
              <w:r w:rsidR="00925135" w:rsidRPr="00BA6F28">
                <w:rPr>
                  <w:rStyle w:val="Hyperlink"/>
                  <w:sz w:val="18"/>
                  <w:szCs w:val="18"/>
                </w:rPr>
                <w:t>deakin.edu.au/future-students/courses/course.php?course=A333&amp;area=BFOS-COMM-MEDIA&amp;stutype=local&amp;continue=Continue</w:t>
              </w:r>
            </w:hyperlink>
            <w:r w:rsidR="00925135" w:rsidRPr="00BA6F28">
              <w:rPr>
                <w:sz w:val="18"/>
                <w:szCs w:val="18"/>
              </w:rPr>
              <w:t xml:space="preserve"> </w:t>
            </w:r>
          </w:p>
          <w:p w:rsidR="00925135" w:rsidRPr="00BA6F28" w:rsidRDefault="00925135" w:rsidP="00925135">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925135" w:rsidTr="00A2495B">
        <w:tc>
          <w:tcPr>
            <w:cnfStyle w:val="001000000000" w:firstRow="0" w:lastRow="0" w:firstColumn="1" w:lastColumn="0" w:oddVBand="0" w:evenVBand="0" w:oddHBand="0" w:evenHBand="0" w:firstRowFirstColumn="0" w:firstRowLastColumn="0" w:lastRowFirstColumn="0" w:lastRowLastColumn="0"/>
            <w:tcW w:w="1838" w:type="dxa"/>
          </w:tcPr>
          <w:p w:rsidR="00925135" w:rsidRPr="00BA6F28" w:rsidRDefault="00925135" w:rsidP="00925135">
            <w:pPr>
              <w:pStyle w:val="BodyText"/>
              <w:ind w:left="0"/>
              <w:rPr>
                <w:sz w:val="18"/>
                <w:szCs w:val="18"/>
              </w:rPr>
            </w:pPr>
            <w:r w:rsidRPr="00BA6F28">
              <w:rPr>
                <w:sz w:val="18"/>
                <w:szCs w:val="18"/>
              </w:rPr>
              <w:t>Bachelor of Entertainment Production</w:t>
            </w:r>
          </w:p>
        </w:tc>
        <w:tc>
          <w:tcPr>
            <w:tcW w:w="2381"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 offered</w:t>
            </w:r>
          </w:p>
        </w:tc>
        <w:tc>
          <w:tcPr>
            <w:tcW w:w="4762" w:type="dxa"/>
          </w:tcPr>
          <w:p w:rsidR="00925135" w:rsidRPr="00BA6F28" w:rsidRDefault="00925135"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A new and innovative course, providing students with a myriad of opportunities across various creative and cultural industries.</w:t>
            </w:r>
          </w:p>
        </w:tc>
        <w:tc>
          <w:tcPr>
            <w:tcW w:w="6153" w:type="dxa"/>
          </w:tcPr>
          <w:p w:rsidR="00925135" w:rsidRPr="00BA6F28" w:rsidRDefault="00215D5E" w:rsidP="00925135">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23" w:history="1">
              <w:r w:rsidR="00925135">
                <w:rPr>
                  <w:rStyle w:val="Hyperlink"/>
                  <w:sz w:val="18"/>
                  <w:szCs w:val="18"/>
                </w:rPr>
                <w:t>d</w:t>
              </w:r>
              <w:r w:rsidR="00925135" w:rsidRPr="00BA6F28">
                <w:rPr>
                  <w:rStyle w:val="Hyperlink"/>
                  <w:sz w:val="18"/>
                  <w:szCs w:val="18"/>
                </w:rPr>
                <w:t>eakin.edu.au/ente</w:t>
              </w:r>
              <w:r w:rsidR="00925135" w:rsidRPr="00BA6F28">
                <w:rPr>
                  <w:rStyle w:val="Hyperlink"/>
                  <w:sz w:val="18"/>
                  <w:szCs w:val="18"/>
                </w:rPr>
                <w:t>r</w:t>
              </w:r>
              <w:r w:rsidR="00925135" w:rsidRPr="00BA6F28">
                <w:rPr>
                  <w:rStyle w:val="Hyperlink"/>
                  <w:sz w:val="18"/>
                  <w:szCs w:val="18"/>
                </w:rPr>
                <w:t>tain</w:t>
              </w:r>
            </w:hyperlink>
          </w:p>
        </w:tc>
      </w:tr>
      <w:tr w:rsidR="00215D5E" w:rsidRPr="00BA6F28" w:rsidTr="00215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lastRenderedPageBreak/>
              <w:t xml:space="preserve">Bachelor of Creative Arts (Film and Television) </w:t>
            </w:r>
          </w:p>
        </w:tc>
        <w:tc>
          <w:tcPr>
            <w:tcW w:w="2381"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 replaces the Bachelor of Film and Digital Media</w:t>
            </w:r>
          </w:p>
        </w:tc>
        <w:tc>
          <w:tcPr>
            <w:tcW w:w="4762"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Students will </w:t>
            </w:r>
            <w:r w:rsidRPr="00EF205B">
              <w:rPr>
                <w:sz w:val="18"/>
                <w:szCs w:val="18"/>
              </w:rPr>
              <w:t>comprehensively explores the theories, techniques and practices of screen production and screen culture. Film and television are multidisciplinary creative forms, so this course also provides access to the theory and practice of other creative arts including photography, animation and motion capture, drama, dance, visual arts and visual communication design.</w:t>
            </w:r>
          </w:p>
        </w:tc>
        <w:tc>
          <w:tcPr>
            <w:tcW w:w="6153"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24" w:history="1">
              <w:r w:rsidRPr="00BA6F28">
                <w:rPr>
                  <w:rStyle w:val="Hyperlink"/>
                  <w:sz w:val="18"/>
                  <w:szCs w:val="18"/>
                </w:rPr>
                <w:t>deakin.edu.au/future-students/courses/course.php?course=A351&amp;stutype=local&amp;keywords=Film&amp;study_level=All+levels</w:t>
              </w:r>
            </w:hyperlink>
            <w:r w:rsidRPr="00BA6F28">
              <w:rPr>
                <w:sz w:val="18"/>
                <w:szCs w:val="18"/>
              </w:rPr>
              <w:t xml:space="preserve"> </w:t>
            </w:r>
          </w:p>
        </w:tc>
      </w:tr>
      <w:tr w:rsidR="00215D5E" w:rsidRPr="00BA6F28" w:rsidTr="00215D5E">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Bachelor of Criminology/ Bachelor of IT Security</w:t>
            </w:r>
          </w:p>
        </w:tc>
        <w:tc>
          <w:tcPr>
            <w:tcW w:w="2381"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 offered – replaces the Bachelor of Criminology/ Bachelor of Information Technology (IT Security)</w:t>
            </w:r>
          </w:p>
        </w:tc>
        <w:tc>
          <w:tcPr>
            <w:tcW w:w="4762"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EF205B">
              <w:rPr>
                <w:sz w:val="18"/>
                <w:szCs w:val="18"/>
              </w:rPr>
              <w:t>Deakin’s Bachelor of Criminology/Bachelor of I.T. Security is the only degree of its kind in Australia. It brings together two independent degrees in criminology and I.T. security into an attractive four-year combined course.</w:t>
            </w:r>
            <w:r>
              <w:rPr>
                <w:sz w:val="18"/>
                <w:szCs w:val="18"/>
              </w:rPr>
              <w:t xml:space="preserve"> </w:t>
            </w:r>
            <w:r w:rsidRPr="00EF205B">
              <w:rPr>
                <w:sz w:val="18"/>
                <w:szCs w:val="18"/>
              </w:rPr>
              <w:t>Combining IT security with criminology covers a wide range of topics concerning the meaning of crime; different forms, causes and consequences of crime; and the different institutions and processes developed for preventing and controlling crime.</w:t>
            </w:r>
          </w:p>
        </w:tc>
        <w:tc>
          <w:tcPr>
            <w:tcW w:w="6153"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25" w:history="1">
              <w:r w:rsidRPr="00BA6F28">
                <w:rPr>
                  <w:rStyle w:val="Hyperlink"/>
                  <w:sz w:val="18"/>
                  <w:szCs w:val="18"/>
                </w:rPr>
                <w:t>deakin.edu.au/study-at-deakin/find-a-course/information-technology</w:t>
              </w:r>
            </w:hyperlink>
          </w:p>
        </w:tc>
      </w:tr>
      <w:tr w:rsidR="00215D5E" w:rsidRPr="00BA6F28" w:rsidTr="00215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Bachelor of Information Systems/ Bachelor of Information Technology</w:t>
            </w:r>
          </w:p>
        </w:tc>
        <w:tc>
          <w:tcPr>
            <w:tcW w:w="2381"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w:t>
            </w:r>
          </w:p>
        </w:tc>
        <w:tc>
          <w:tcPr>
            <w:tcW w:w="4762"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EF205B">
              <w:rPr>
                <w:sz w:val="18"/>
                <w:szCs w:val="18"/>
              </w:rPr>
              <w:t>The course offers studies of IT and Information Systems, producing graduates with practical and theoretical knowledge in ICT leading to a spectrum of highly sought after graduate roles. This course will provide students with a thorough grounding in software development, web design, database, networking and project management.</w:t>
            </w:r>
          </w:p>
        </w:tc>
        <w:tc>
          <w:tcPr>
            <w:tcW w:w="6153"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26" w:history="1">
              <w:r w:rsidRPr="00BA6F28">
                <w:rPr>
                  <w:rStyle w:val="Hyperlink"/>
                  <w:sz w:val="18"/>
                  <w:szCs w:val="18"/>
                </w:rPr>
                <w:t>deakin.edu.au/future-students/courses/course.php?course=D371&amp;stutype=local&amp;keywords=Bachelor+of+Information+Systems%2F+Bachelor+of+Information+Technology</w:t>
              </w:r>
            </w:hyperlink>
            <w:r w:rsidRPr="00BA6F28">
              <w:rPr>
                <w:sz w:val="18"/>
                <w:szCs w:val="18"/>
              </w:rPr>
              <w:t xml:space="preserve"> </w:t>
            </w:r>
          </w:p>
        </w:tc>
      </w:tr>
    </w:tbl>
    <w:p w:rsidR="00925135" w:rsidRDefault="00925135" w:rsidP="006B4FD2">
      <w:pPr>
        <w:pStyle w:val="BodyText"/>
      </w:pPr>
    </w:p>
    <w:p w:rsidR="00925135" w:rsidRPr="00925135" w:rsidRDefault="00925135" w:rsidP="00925135"/>
    <w:p w:rsidR="00925135" w:rsidRPr="00925135" w:rsidRDefault="00925135" w:rsidP="00925135"/>
    <w:p w:rsidR="00A2495B" w:rsidRDefault="00A2495B" w:rsidP="00925135"/>
    <w:p w:rsidR="00215D5E" w:rsidRPr="00925135" w:rsidRDefault="00215D5E" w:rsidP="00925135"/>
    <w:tbl>
      <w:tblPr>
        <w:tblStyle w:val="GridTable2-Accent5"/>
        <w:tblW w:w="15134" w:type="dxa"/>
        <w:tblLayout w:type="fixed"/>
        <w:tblLook w:val="04A0" w:firstRow="1" w:lastRow="0" w:firstColumn="1" w:lastColumn="0" w:noHBand="0" w:noVBand="1"/>
      </w:tblPr>
      <w:tblGrid>
        <w:gridCol w:w="1838"/>
        <w:gridCol w:w="2381"/>
        <w:gridCol w:w="4762"/>
        <w:gridCol w:w="6153"/>
      </w:tblGrid>
      <w:tr w:rsidR="00A2495B" w:rsidTr="00A24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4"/>
          </w:tcPr>
          <w:p w:rsidR="00A2495B" w:rsidRDefault="00A2495B" w:rsidP="00A2495B">
            <w:pPr>
              <w:jc w:val="center"/>
            </w:pPr>
            <w:r w:rsidRPr="00A2495B">
              <w:rPr>
                <w:rFonts w:eastAsiaTheme="majorEastAsia" w:cstheme="majorBidi"/>
                <w:caps/>
                <w:color w:val="068DA4"/>
                <w:spacing w:val="10"/>
                <w:sz w:val="32"/>
                <w:szCs w:val="26"/>
              </w:rPr>
              <w:lastRenderedPageBreak/>
              <w:t>Postgraduate courses</w:t>
            </w:r>
          </w:p>
        </w:tc>
      </w:tr>
      <w:tr w:rsidR="00A2495B" w:rsidTr="00A2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A2495B" w:rsidRDefault="00A2495B" w:rsidP="00A2495B">
            <w:pPr>
              <w:pStyle w:val="Heading3"/>
              <w:numPr>
                <w:ilvl w:val="2"/>
                <w:numId w:val="32"/>
              </w:numPr>
              <w:tabs>
                <w:tab w:val="clear" w:pos="1134"/>
              </w:tabs>
              <w:spacing w:before="300" w:after="60" w:line="260" w:lineRule="exact"/>
              <w:ind w:left="0"/>
              <w:outlineLvl w:val="2"/>
            </w:pPr>
            <w:r>
              <w:t>Course name</w:t>
            </w:r>
          </w:p>
        </w:tc>
        <w:tc>
          <w:tcPr>
            <w:tcW w:w="2381" w:type="dxa"/>
          </w:tcPr>
          <w:p w:rsidR="00A2495B" w:rsidRDefault="00A2495B" w:rsidP="00A2495B">
            <w:pPr>
              <w:pStyle w:val="Heading3"/>
              <w:numPr>
                <w:ilvl w:val="2"/>
                <w:numId w:val="32"/>
              </w:numPr>
              <w:tabs>
                <w:tab w:val="clear" w:pos="1134"/>
              </w:tabs>
              <w:spacing w:before="300" w:after="60" w:line="260" w:lineRule="exact"/>
              <w:ind w:left="0"/>
              <w:outlineLvl w:val="2"/>
              <w:cnfStyle w:val="000000100000" w:firstRow="0" w:lastRow="0" w:firstColumn="0" w:lastColumn="0" w:oddVBand="0" w:evenVBand="0" w:oddHBand="1" w:evenHBand="0" w:firstRowFirstColumn="0" w:firstRowLastColumn="0" w:lastRowFirstColumn="0" w:lastRowLastColumn="0"/>
            </w:pPr>
            <w:r>
              <w:t>Updates</w:t>
            </w:r>
          </w:p>
        </w:tc>
        <w:tc>
          <w:tcPr>
            <w:tcW w:w="4762" w:type="dxa"/>
          </w:tcPr>
          <w:p w:rsidR="00A2495B" w:rsidRDefault="00A2495B" w:rsidP="00A2495B">
            <w:pPr>
              <w:pStyle w:val="Heading3"/>
              <w:numPr>
                <w:ilvl w:val="2"/>
                <w:numId w:val="32"/>
              </w:numPr>
              <w:tabs>
                <w:tab w:val="clear" w:pos="1134"/>
              </w:tabs>
              <w:spacing w:before="300" w:after="60" w:line="260" w:lineRule="exact"/>
              <w:ind w:left="0"/>
              <w:outlineLvl w:val="2"/>
              <w:cnfStyle w:val="000000100000" w:firstRow="0" w:lastRow="0" w:firstColumn="0" w:lastColumn="0" w:oddVBand="0" w:evenVBand="0" w:oddHBand="1" w:evenHBand="0" w:firstRowFirstColumn="0" w:firstRowLastColumn="0" w:lastRowFirstColumn="0" w:lastRowLastColumn="0"/>
            </w:pPr>
            <w:r>
              <w:t>Description</w:t>
            </w:r>
          </w:p>
        </w:tc>
        <w:tc>
          <w:tcPr>
            <w:tcW w:w="6153" w:type="dxa"/>
          </w:tcPr>
          <w:p w:rsidR="00A2495B" w:rsidRDefault="00A2495B" w:rsidP="00A2495B">
            <w:pPr>
              <w:pStyle w:val="Heading3"/>
              <w:numPr>
                <w:ilvl w:val="2"/>
                <w:numId w:val="32"/>
              </w:numPr>
              <w:tabs>
                <w:tab w:val="clear" w:pos="1134"/>
              </w:tabs>
              <w:spacing w:before="300" w:after="60" w:line="260" w:lineRule="exact"/>
              <w:ind w:left="0"/>
              <w:outlineLvl w:val="2"/>
              <w:cnfStyle w:val="000000100000" w:firstRow="0" w:lastRow="0" w:firstColumn="0" w:lastColumn="0" w:oddVBand="0" w:evenVBand="0" w:oddHBand="1" w:evenHBand="0" w:firstRowFirstColumn="0" w:firstRowLastColumn="0" w:lastRowFirstColumn="0" w:lastRowLastColumn="0"/>
            </w:pPr>
            <w:r>
              <w:t>Website for more information</w:t>
            </w:r>
          </w:p>
        </w:tc>
      </w:tr>
      <w:tr w:rsidR="00A2495B" w:rsidTr="00A2495B">
        <w:tc>
          <w:tcPr>
            <w:cnfStyle w:val="001000000000" w:firstRow="0" w:lastRow="0" w:firstColumn="1" w:lastColumn="0" w:oddVBand="0" w:evenVBand="0" w:oddHBand="0" w:evenHBand="0" w:firstRowFirstColumn="0" w:firstRowLastColumn="0" w:lastRowFirstColumn="0" w:lastRowLastColumn="0"/>
            <w:tcW w:w="1838" w:type="dxa"/>
          </w:tcPr>
          <w:p w:rsidR="00A2495B" w:rsidRPr="00BA6F28" w:rsidRDefault="00A2495B" w:rsidP="00A2495B">
            <w:pPr>
              <w:pStyle w:val="BodyText"/>
              <w:ind w:left="0"/>
              <w:rPr>
                <w:sz w:val="18"/>
                <w:szCs w:val="18"/>
              </w:rPr>
            </w:pPr>
          </w:p>
        </w:tc>
        <w:tc>
          <w:tcPr>
            <w:tcW w:w="2381" w:type="dxa"/>
          </w:tcPr>
          <w:p w:rsidR="00A2495B" w:rsidRPr="00BA6F28" w:rsidRDefault="00A2495B" w:rsidP="00A2495B">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4762" w:type="dxa"/>
          </w:tcPr>
          <w:p w:rsidR="00A2495B" w:rsidRPr="00BA6F28" w:rsidRDefault="00A2495B" w:rsidP="00A2495B">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6153" w:type="dxa"/>
          </w:tcPr>
          <w:p w:rsidR="00A2495B" w:rsidRPr="00BA6F28" w:rsidRDefault="00A2495B" w:rsidP="00A2495B">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A2495B" w:rsidTr="00A2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A2495B" w:rsidRPr="00BA6F28" w:rsidRDefault="00A2495B" w:rsidP="00A2495B">
            <w:pPr>
              <w:pStyle w:val="BodyText"/>
              <w:ind w:left="0"/>
              <w:rPr>
                <w:sz w:val="18"/>
                <w:szCs w:val="18"/>
              </w:rPr>
            </w:pPr>
            <w:r w:rsidRPr="00BA6F28">
              <w:rPr>
                <w:sz w:val="18"/>
                <w:szCs w:val="18"/>
              </w:rPr>
              <w:t xml:space="preserve">Graduate Diploma of Professional Political Practice </w:t>
            </w:r>
          </w:p>
        </w:tc>
        <w:tc>
          <w:tcPr>
            <w:tcW w:w="2381" w:type="dxa"/>
          </w:tcPr>
          <w:p w:rsidR="00A2495B" w:rsidRPr="00BA6F28" w:rsidRDefault="00A2495B" w:rsidP="00A2495B">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Now offered via the Cloud (online) learning</w:t>
            </w:r>
          </w:p>
        </w:tc>
        <w:tc>
          <w:tcPr>
            <w:tcW w:w="4762" w:type="dxa"/>
          </w:tcPr>
          <w:p w:rsidR="00A2495B" w:rsidRPr="00BA6F28" w:rsidRDefault="00A2495B" w:rsidP="00A2495B">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2C5B79">
              <w:rPr>
                <w:sz w:val="18"/>
                <w:szCs w:val="18"/>
              </w:rPr>
              <w:t>The Graduate Diploma of Professional Political Practice is a strongly applied, skills-based, targeted course which qualifies individuals to undertake professional and highly skilled work as political advisors, helping Ministers and other political figures (both in government and opposition) discharge their political, policy and media functions. The course is also a pathway for further learning, and can articulate for instance into Deakin University’s Master of Politics and Policy.</w:t>
            </w:r>
          </w:p>
        </w:tc>
        <w:tc>
          <w:tcPr>
            <w:tcW w:w="6153" w:type="dxa"/>
          </w:tcPr>
          <w:p w:rsidR="00A2495B" w:rsidRPr="00BA6F28" w:rsidRDefault="00215D5E" w:rsidP="00A2495B">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27" w:history="1">
              <w:r w:rsidR="00A2495B" w:rsidRPr="00BA6F28">
                <w:rPr>
                  <w:rStyle w:val="Hyperlink"/>
                  <w:sz w:val="18"/>
                  <w:szCs w:val="18"/>
                </w:rPr>
                <w:t>deakin.edu.au/politics</w:t>
              </w:r>
            </w:hyperlink>
          </w:p>
        </w:tc>
      </w:tr>
      <w:tr w:rsidR="00215D5E" w:rsidRPr="00BA6F28" w:rsidTr="00DE297F">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Master of Business Administration</w:t>
            </w:r>
          </w:p>
        </w:tc>
        <w:tc>
          <w:tcPr>
            <w:tcW w:w="2381"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specialisation offered</w:t>
            </w:r>
          </w:p>
        </w:tc>
        <w:tc>
          <w:tcPr>
            <w:tcW w:w="4762"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From 2015 onward, this course now offers a new specialisation in Public Management and replaces Law</w:t>
            </w:r>
          </w:p>
        </w:tc>
        <w:tc>
          <w:tcPr>
            <w:tcW w:w="6153"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28" w:history="1">
              <w:r w:rsidRPr="005F3940">
                <w:rPr>
                  <w:rStyle w:val="Hyperlink"/>
                  <w:sz w:val="18"/>
                  <w:szCs w:val="18"/>
                </w:rPr>
                <w:t>deakin.edu.au/future-students/courses/course.php?course=M701&amp;stutype=local&amp;keywords=Master+of+Business+Administration</w:t>
              </w:r>
            </w:hyperlink>
            <w:r>
              <w:rPr>
                <w:sz w:val="18"/>
                <w:szCs w:val="18"/>
              </w:rPr>
              <w:t xml:space="preserve"> </w:t>
            </w:r>
          </w:p>
        </w:tc>
      </w:tr>
      <w:tr w:rsidR="00215D5E" w:rsidRPr="00BA6F28" w:rsidTr="00DE2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Master of Commerce</w:t>
            </w:r>
          </w:p>
        </w:tc>
        <w:tc>
          <w:tcPr>
            <w:tcW w:w="2381"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Specialisations amended</w:t>
            </w:r>
          </w:p>
        </w:tc>
        <w:tc>
          <w:tcPr>
            <w:tcW w:w="4762"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From 2015 onward, this course has had the following specialisations amended, Accounting, Finance, Financial Planning, Insurance and Risk Management, International Trade and Business, Marketing, Public Sector Studies, Retail Management</w:t>
            </w:r>
          </w:p>
        </w:tc>
        <w:tc>
          <w:tcPr>
            <w:tcW w:w="6153"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29" w:history="1">
              <w:r w:rsidRPr="005F3940">
                <w:rPr>
                  <w:rStyle w:val="Hyperlink"/>
                  <w:sz w:val="18"/>
                  <w:szCs w:val="18"/>
                </w:rPr>
                <w:t>deakin.edu.au/future-students/courses/course.php?course=M755&amp;stutype=local&amp;keywords=Master+of+Commerce</w:t>
              </w:r>
            </w:hyperlink>
            <w:r>
              <w:rPr>
                <w:sz w:val="18"/>
                <w:szCs w:val="18"/>
              </w:rPr>
              <w:t xml:space="preserve"> </w:t>
            </w:r>
          </w:p>
        </w:tc>
      </w:tr>
      <w:tr w:rsidR="00215D5E" w:rsidRPr="00BA6F28" w:rsidTr="00DE297F">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Master of Business Administration (International)</w:t>
            </w:r>
          </w:p>
        </w:tc>
        <w:tc>
          <w:tcPr>
            <w:tcW w:w="2381"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Specialisations amended</w:t>
            </w:r>
          </w:p>
        </w:tc>
        <w:tc>
          <w:tcPr>
            <w:tcW w:w="4762"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From 2015 onward, this course has an amended course structure, including the addition of a capstone unit, and existing specialisation is no longer offered, Business Law.</w:t>
            </w:r>
          </w:p>
        </w:tc>
        <w:tc>
          <w:tcPr>
            <w:tcW w:w="6153"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30" w:history="1">
              <w:r w:rsidRPr="005F3940">
                <w:rPr>
                  <w:rStyle w:val="Hyperlink"/>
                  <w:sz w:val="18"/>
                  <w:szCs w:val="18"/>
                </w:rPr>
                <w:t>deakin.edu.au/future-students/courses/course.php?course=M751&amp;stutype=local&amp;keywords=Master+of+Business+Administration+%28International%29</w:t>
              </w:r>
            </w:hyperlink>
            <w:r>
              <w:rPr>
                <w:sz w:val="18"/>
                <w:szCs w:val="18"/>
              </w:rPr>
              <w:t xml:space="preserve"> </w:t>
            </w:r>
          </w:p>
        </w:tc>
      </w:tr>
      <w:tr w:rsidR="00215D5E" w:rsidRPr="00BA6F28" w:rsidTr="00DE2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lastRenderedPageBreak/>
              <w:t>Master of Arts and Cultural Management and associated courses</w:t>
            </w:r>
          </w:p>
        </w:tc>
        <w:tc>
          <w:tcPr>
            <w:tcW w:w="2381"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courses offered</w:t>
            </w:r>
          </w:p>
        </w:tc>
        <w:tc>
          <w:tcPr>
            <w:tcW w:w="4762"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 xml:space="preserve">From 2015 onward, this course will have more flexibility with the introduction of the Graduate Certificate and the Graduate Diploma as an entry and exit point, amended admission and selection requirements, and the ability to increase to 16 credit points (2 years duration) for successful completion of a master degree. </w:t>
            </w:r>
          </w:p>
        </w:tc>
        <w:tc>
          <w:tcPr>
            <w:tcW w:w="6153"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31" w:history="1">
              <w:r w:rsidRPr="005F3940">
                <w:rPr>
                  <w:rStyle w:val="Hyperlink"/>
                  <w:sz w:val="18"/>
                  <w:szCs w:val="18"/>
                </w:rPr>
                <w:t>deakin.edu.au/future-students/course</w:t>
              </w:r>
              <w:r w:rsidRPr="005F3940">
                <w:rPr>
                  <w:rStyle w:val="Hyperlink"/>
                  <w:sz w:val="18"/>
                  <w:szCs w:val="18"/>
                </w:rPr>
                <w:t>s</w:t>
              </w:r>
              <w:r w:rsidRPr="005F3940">
                <w:rPr>
                  <w:rStyle w:val="Hyperlink"/>
                  <w:sz w:val="18"/>
                  <w:szCs w:val="18"/>
                </w:rPr>
                <w:t>/course.php?course=M765&amp;stutype=local&amp;keywords=Master+of+Arts+and+Cultural+Management</w:t>
              </w:r>
            </w:hyperlink>
            <w:r w:rsidRPr="00EE57E6">
              <w:rPr>
                <w:sz w:val="18"/>
                <w:szCs w:val="18"/>
              </w:rPr>
              <w:t>+</w:t>
            </w:r>
            <w:r>
              <w:rPr>
                <w:sz w:val="18"/>
                <w:szCs w:val="18"/>
              </w:rPr>
              <w:t xml:space="preserve"> </w:t>
            </w:r>
          </w:p>
        </w:tc>
      </w:tr>
      <w:tr w:rsidR="00215D5E" w:rsidRPr="00BA6F28" w:rsidTr="00DE297F">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Master of Financial Planning</w:t>
            </w:r>
          </w:p>
        </w:tc>
        <w:tc>
          <w:tcPr>
            <w:tcW w:w="2381"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courses offered</w:t>
            </w:r>
          </w:p>
          <w:p w:rsidR="00215D5E" w:rsidRPr="00BA6F28" w:rsidRDefault="00215D5E" w:rsidP="00DE297F">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762"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 xml:space="preserve">From 2015 onward, this course will have more flexibility with the introduction of the Graduate Certificate and Graduate Diploma as an entry and exit point, amended admission and selection requirements, and the ability to increase to 16 credit points (2 years duration) for successful completion of a master degree. </w:t>
            </w:r>
          </w:p>
        </w:tc>
        <w:tc>
          <w:tcPr>
            <w:tcW w:w="6153"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32" w:history="1">
              <w:r w:rsidRPr="005F3940">
                <w:rPr>
                  <w:rStyle w:val="Hyperlink"/>
                  <w:sz w:val="18"/>
                  <w:szCs w:val="18"/>
                </w:rPr>
                <w:t>deakin.edu.au/future-student</w:t>
              </w:r>
              <w:r w:rsidRPr="005F3940">
                <w:rPr>
                  <w:rStyle w:val="Hyperlink"/>
                  <w:sz w:val="18"/>
                  <w:szCs w:val="18"/>
                </w:rPr>
                <w:t>s</w:t>
              </w:r>
              <w:r w:rsidRPr="005F3940">
                <w:rPr>
                  <w:rStyle w:val="Hyperlink"/>
                  <w:sz w:val="18"/>
                  <w:szCs w:val="18"/>
                </w:rPr>
                <w:t>/courses/course.php?course=M770&amp;stutype=local&amp;keywords=Master+of+Financial+Planning</w:t>
              </w:r>
            </w:hyperlink>
            <w:r>
              <w:rPr>
                <w:sz w:val="18"/>
                <w:szCs w:val="18"/>
              </w:rPr>
              <w:t xml:space="preserve"> </w:t>
            </w:r>
          </w:p>
        </w:tc>
      </w:tr>
      <w:tr w:rsidR="00A2495B" w:rsidTr="00A2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A2495B" w:rsidRPr="00BA6F28" w:rsidRDefault="00A2495B" w:rsidP="00A2495B">
            <w:pPr>
              <w:pStyle w:val="BodyText"/>
              <w:ind w:left="0"/>
              <w:rPr>
                <w:sz w:val="18"/>
                <w:szCs w:val="18"/>
              </w:rPr>
            </w:pPr>
            <w:r w:rsidRPr="00BA6F28">
              <w:rPr>
                <w:sz w:val="18"/>
                <w:szCs w:val="18"/>
              </w:rPr>
              <w:t>Master of Child Play Therapy</w:t>
            </w:r>
          </w:p>
        </w:tc>
        <w:tc>
          <w:tcPr>
            <w:tcW w:w="2381" w:type="dxa"/>
          </w:tcPr>
          <w:p w:rsidR="00A2495B" w:rsidRPr="00BA6F28" w:rsidRDefault="00A2495B" w:rsidP="00A2495B">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w:t>
            </w:r>
          </w:p>
        </w:tc>
        <w:tc>
          <w:tcPr>
            <w:tcW w:w="4762" w:type="dxa"/>
          </w:tcPr>
          <w:p w:rsidR="00A2495B" w:rsidRPr="00BA6F28" w:rsidRDefault="00A2495B" w:rsidP="00A2495B">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2C5B79">
              <w:rPr>
                <w:sz w:val="18"/>
                <w:szCs w:val="18"/>
              </w:rPr>
              <w:t>Child Play Therapy is a growing specialist area within the mental health and early childhood sectors. Child Play Therapy is an evidence based profession in which play is used as the medium to transform children’s lives when they have experienced abuse or trauma, have a developmental disorder, or are experiencing a mental health issue.</w:t>
            </w:r>
          </w:p>
        </w:tc>
        <w:tc>
          <w:tcPr>
            <w:tcW w:w="6153" w:type="dxa"/>
          </w:tcPr>
          <w:p w:rsidR="00A2495B" w:rsidRPr="00BA6F28" w:rsidRDefault="00215D5E" w:rsidP="00A2495B">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33" w:history="1">
              <w:r w:rsidR="00A2495B" w:rsidRPr="00BA6F28">
                <w:rPr>
                  <w:rStyle w:val="Hyperlink"/>
                  <w:sz w:val="18"/>
                  <w:szCs w:val="18"/>
                </w:rPr>
                <w:t>deakin.edu.au/future-students/courses/course.php?course=H705&amp;stutype=local&amp;keywords=Master+of+Child+Play+Therapy+&amp;study_level=All+levels</w:t>
              </w:r>
            </w:hyperlink>
            <w:r w:rsidR="00A2495B" w:rsidRPr="00BA6F28">
              <w:rPr>
                <w:sz w:val="18"/>
                <w:szCs w:val="18"/>
              </w:rPr>
              <w:t xml:space="preserve"> </w:t>
            </w:r>
          </w:p>
        </w:tc>
      </w:tr>
      <w:tr w:rsidR="00A2495B" w:rsidTr="00A2495B">
        <w:tc>
          <w:tcPr>
            <w:cnfStyle w:val="001000000000" w:firstRow="0" w:lastRow="0" w:firstColumn="1" w:lastColumn="0" w:oddVBand="0" w:evenVBand="0" w:oddHBand="0" w:evenHBand="0" w:firstRowFirstColumn="0" w:firstRowLastColumn="0" w:lastRowFirstColumn="0" w:lastRowLastColumn="0"/>
            <w:tcW w:w="1838" w:type="dxa"/>
          </w:tcPr>
          <w:p w:rsidR="00A2495B" w:rsidRPr="00BA6F28" w:rsidRDefault="00A2495B" w:rsidP="00A2495B">
            <w:pPr>
              <w:pStyle w:val="BodyText"/>
              <w:ind w:left="0"/>
              <w:rPr>
                <w:sz w:val="18"/>
                <w:szCs w:val="18"/>
              </w:rPr>
            </w:pPr>
            <w:r w:rsidRPr="00BA6F28">
              <w:rPr>
                <w:sz w:val="18"/>
                <w:szCs w:val="18"/>
              </w:rPr>
              <w:t>Master of Construction Management and associated courses</w:t>
            </w:r>
          </w:p>
        </w:tc>
        <w:tc>
          <w:tcPr>
            <w:tcW w:w="2381" w:type="dxa"/>
          </w:tcPr>
          <w:p w:rsidR="00A2495B" w:rsidRPr="00BA6F28" w:rsidRDefault="00A2495B" w:rsidP="00A2495B">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courses offered and updates to the Construction Management</w:t>
            </w:r>
          </w:p>
        </w:tc>
        <w:tc>
          <w:tcPr>
            <w:tcW w:w="4762" w:type="dxa"/>
          </w:tcPr>
          <w:p w:rsidR="00A2495B" w:rsidRDefault="00A2495B" w:rsidP="00A2495B">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Master of Construction Management</w:t>
            </w:r>
            <w:r w:rsidRPr="002C5B79">
              <w:rPr>
                <w:sz w:val="18"/>
                <w:szCs w:val="18"/>
              </w:rPr>
              <w:t xml:space="preserve"> provides students with the understanding, knowledge and skills in a variety of roles in quantity surveying and construction management and is suitable for personnel involved in the procurement of built facilities as project managers, design managers, construction managers or quantity surveyors as well as people in government departments and commercial organisations who are responsible for the procurement of such facilities.</w:t>
            </w:r>
          </w:p>
          <w:p w:rsidR="00A2495B" w:rsidRDefault="00A2495B" w:rsidP="00A2495B">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2C5B79">
              <w:rPr>
                <w:sz w:val="18"/>
                <w:szCs w:val="18"/>
              </w:rPr>
              <w:lastRenderedPageBreak/>
              <w:t xml:space="preserve">The </w:t>
            </w:r>
            <w:r>
              <w:rPr>
                <w:sz w:val="18"/>
                <w:szCs w:val="18"/>
              </w:rPr>
              <w:t>Master of Construction Management (Professional)</w:t>
            </w:r>
            <w:r w:rsidRPr="002C5B79">
              <w:rPr>
                <w:sz w:val="18"/>
                <w:szCs w:val="18"/>
              </w:rPr>
              <w:t xml:space="preserve"> of postgraduate construction management courses is designed to provide the specialist skills related to the theoretical, policy, evaluative and research frameworks that underpin the construction professions. The course provides a challenging environment in which you will be encouraged to develop your understanding, knowledge and skills, and inculcated with a sense of being an independent learner in your career.</w:t>
            </w:r>
          </w:p>
          <w:p w:rsidR="00A2495B" w:rsidRPr="00BA6F28" w:rsidRDefault="00A2495B" w:rsidP="00A2495B">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2C5B79">
              <w:rPr>
                <w:sz w:val="18"/>
                <w:szCs w:val="18"/>
              </w:rPr>
              <w:t>The Master of Construction Management (Research) permits individual research investigations in the construction management and building disciplines.</w:t>
            </w:r>
          </w:p>
        </w:tc>
        <w:tc>
          <w:tcPr>
            <w:tcW w:w="6153" w:type="dxa"/>
          </w:tcPr>
          <w:p w:rsidR="00A2495B" w:rsidRPr="00BA6F28" w:rsidRDefault="00215D5E" w:rsidP="00A2495B">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34" w:history="1">
              <w:r w:rsidR="00A2495B" w:rsidRPr="00BA6F28">
                <w:rPr>
                  <w:rStyle w:val="Hyperlink"/>
                  <w:sz w:val="18"/>
                  <w:szCs w:val="18"/>
                </w:rPr>
                <w:t>deakin.edu.au/future-students/courses/results.php?s</w:t>
              </w:r>
              <w:r w:rsidR="00A2495B" w:rsidRPr="00BA6F28">
                <w:rPr>
                  <w:rStyle w:val="Hyperlink"/>
                  <w:sz w:val="18"/>
                  <w:szCs w:val="18"/>
                </w:rPr>
                <w:t>t</w:t>
              </w:r>
              <w:r w:rsidR="00A2495B" w:rsidRPr="00BA6F28">
                <w:rPr>
                  <w:rStyle w:val="Hyperlink"/>
                  <w:sz w:val="18"/>
                  <w:szCs w:val="18"/>
                </w:rPr>
                <w:t>utype=local&amp;keywords=Master+of+Construction+Management&amp;study_level=All+levels&amp;campus%5B%5D=Burwood+%28Melbourne%29&amp;campus%5B%5D=Waterfront+%28Geelong%29&amp;campus%5B%5D=Waurn+Ponds+%28Geelong%29&amp;campus%5B%5D=Warrnambool&amp;off_campus=Y</w:t>
              </w:r>
            </w:hyperlink>
            <w:r w:rsidR="00A2495B" w:rsidRPr="00BA6F28">
              <w:rPr>
                <w:sz w:val="18"/>
                <w:szCs w:val="18"/>
              </w:rPr>
              <w:t xml:space="preserve"> </w:t>
            </w:r>
          </w:p>
        </w:tc>
      </w:tr>
      <w:tr w:rsidR="00A2495B" w:rsidTr="00A2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A2495B" w:rsidRPr="00BA6F28" w:rsidRDefault="00A2495B" w:rsidP="00A2495B">
            <w:pPr>
              <w:pStyle w:val="BodyText"/>
              <w:ind w:left="0"/>
              <w:rPr>
                <w:sz w:val="18"/>
                <w:szCs w:val="18"/>
              </w:rPr>
            </w:pPr>
            <w:r w:rsidRPr="00BA6F28">
              <w:rPr>
                <w:sz w:val="18"/>
                <w:szCs w:val="18"/>
              </w:rPr>
              <w:lastRenderedPageBreak/>
              <w:t>Master of Science (Research)</w:t>
            </w:r>
          </w:p>
        </w:tc>
        <w:tc>
          <w:tcPr>
            <w:tcW w:w="2381" w:type="dxa"/>
          </w:tcPr>
          <w:p w:rsidR="00A2495B" w:rsidRPr="00BA6F28" w:rsidRDefault="00A2495B" w:rsidP="00A2495B">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w:t>
            </w:r>
          </w:p>
        </w:tc>
        <w:tc>
          <w:tcPr>
            <w:tcW w:w="4762" w:type="dxa"/>
          </w:tcPr>
          <w:p w:rsidR="00A2495B" w:rsidRPr="00BA6F28" w:rsidRDefault="00A2495B" w:rsidP="00A2495B">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The Master of Science (Research) comprises a unique combination of coursework and research to provide the ideal pathway between undergraduate study and a doctoral degree. Students have the flexibility to choose one of nine specialisations according to their research interests and career aspirations</w:t>
            </w:r>
          </w:p>
        </w:tc>
        <w:tc>
          <w:tcPr>
            <w:tcW w:w="6153" w:type="dxa"/>
          </w:tcPr>
          <w:p w:rsidR="00A2495B" w:rsidRPr="00BA6F28" w:rsidRDefault="00215D5E" w:rsidP="00A2495B">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35" w:history="1">
              <w:r w:rsidR="00A2495B" w:rsidRPr="00BA6F28">
                <w:rPr>
                  <w:rStyle w:val="Hyperlink"/>
                  <w:sz w:val="18"/>
                  <w:szCs w:val="18"/>
                </w:rPr>
                <w:t>deakin.edu.au/future-students/courses/course.php?course=S820&amp;stutype=local&amp;keywords=master+of+science+research</w:t>
              </w:r>
            </w:hyperlink>
          </w:p>
        </w:tc>
      </w:tr>
      <w:tr w:rsidR="00215D5E" w:rsidRPr="00BA6F28" w:rsidTr="00215D5E">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 xml:space="preserve">Graduate Certificate of Higher Education and Teaching </w:t>
            </w:r>
          </w:p>
        </w:tc>
        <w:tc>
          <w:tcPr>
            <w:tcW w:w="2381"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Now offered via the Cloud (online) learning</w:t>
            </w:r>
          </w:p>
        </w:tc>
        <w:tc>
          <w:tcPr>
            <w:tcW w:w="4762"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2C5B79">
              <w:rPr>
                <w:sz w:val="18"/>
                <w:szCs w:val="18"/>
              </w:rPr>
              <w:t>The Graduate Certificate of Higher Education Learning and Teaching is designed to meet the requirements for credentialing tertiary teaching for academic staff. Such qualifications are becoming increasingly valued across the higher education sector, both in Australia and internationally.</w:t>
            </w:r>
          </w:p>
        </w:tc>
        <w:tc>
          <w:tcPr>
            <w:tcW w:w="6153"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36" w:history="1">
              <w:r w:rsidRPr="00BA6F28">
                <w:rPr>
                  <w:rStyle w:val="Hyperlink"/>
                  <w:sz w:val="18"/>
                  <w:szCs w:val="18"/>
                </w:rPr>
                <w:t>deakin.edu.au/future-students/courses/course.php?course=E575&amp;stutype=local&amp;keywords=Graduate+Certificate+of+Higher+Education+Learning+and+Teaching&amp;study_level=All+levels</w:t>
              </w:r>
            </w:hyperlink>
            <w:r w:rsidRPr="00BA6F28">
              <w:rPr>
                <w:sz w:val="18"/>
                <w:szCs w:val="18"/>
              </w:rPr>
              <w:t xml:space="preserve"> </w:t>
            </w:r>
          </w:p>
        </w:tc>
      </w:tr>
      <w:tr w:rsidR="00215D5E" w:rsidRPr="00BA6F28" w:rsidTr="00215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 xml:space="preserve">Graduate Diploma of Film and Television </w:t>
            </w:r>
          </w:p>
        </w:tc>
        <w:tc>
          <w:tcPr>
            <w:tcW w:w="2381"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w:t>
            </w:r>
          </w:p>
        </w:tc>
        <w:tc>
          <w:tcPr>
            <w:tcW w:w="4762"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With access to state of the art facilities and equipment, students will gain a practical understanding of professional approaches to creative, technical and logistical problem solving.</w:t>
            </w:r>
          </w:p>
        </w:tc>
        <w:tc>
          <w:tcPr>
            <w:tcW w:w="6153"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37" w:history="1">
              <w:r w:rsidRPr="005F3940">
                <w:rPr>
                  <w:rStyle w:val="Hyperlink"/>
                  <w:sz w:val="18"/>
                  <w:szCs w:val="18"/>
                </w:rPr>
                <w:t>deakin.edu.au/future-students/courses/course.php?course=A637&amp;stutype=local&amp;keywords=Graduate+Diploma+of+Film+and+Television</w:t>
              </w:r>
            </w:hyperlink>
            <w:r w:rsidRPr="00982F7E">
              <w:rPr>
                <w:sz w:val="18"/>
                <w:szCs w:val="18"/>
              </w:rPr>
              <w:t>+</w:t>
            </w:r>
            <w:r>
              <w:rPr>
                <w:sz w:val="18"/>
                <w:szCs w:val="18"/>
              </w:rPr>
              <w:t xml:space="preserve"> </w:t>
            </w:r>
          </w:p>
        </w:tc>
      </w:tr>
      <w:tr w:rsidR="00215D5E" w:rsidRPr="00BA6F28" w:rsidTr="00215D5E">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lastRenderedPageBreak/>
              <w:t xml:space="preserve">Graduate Diploma of Visual Communication Design </w:t>
            </w:r>
          </w:p>
        </w:tc>
        <w:tc>
          <w:tcPr>
            <w:tcW w:w="2381"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 offered</w:t>
            </w:r>
          </w:p>
        </w:tc>
        <w:tc>
          <w:tcPr>
            <w:tcW w:w="4762"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rFonts w:eastAsia="Times New Roman" w:cs="Times New Roman"/>
                <w:sz w:val="18"/>
                <w:szCs w:val="18"/>
              </w:rPr>
              <w:t>The course considers the broader applications of visual communication design, developing multi-disciplinary design skills to respond to contemporary communication challenges.</w:t>
            </w:r>
          </w:p>
        </w:tc>
        <w:tc>
          <w:tcPr>
            <w:tcW w:w="6153"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38" w:history="1">
              <w:r w:rsidRPr="005F3940">
                <w:rPr>
                  <w:rStyle w:val="Hyperlink"/>
                  <w:sz w:val="18"/>
                  <w:szCs w:val="18"/>
                </w:rPr>
                <w:t>deakin.edu.au/future-students/courses/course.php?course=A638&amp;stutype=local&amp;keywords=Graduate+Diploma+of+Visual+Communication+Design</w:t>
              </w:r>
            </w:hyperlink>
            <w:r w:rsidRPr="00982F7E">
              <w:rPr>
                <w:sz w:val="18"/>
                <w:szCs w:val="18"/>
              </w:rPr>
              <w:t>+</w:t>
            </w:r>
            <w:r>
              <w:rPr>
                <w:sz w:val="18"/>
                <w:szCs w:val="18"/>
              </w:rPr>
              <w:t xml:space="preserve"> </w:t>
            </w:r>
          </w:p>
        </w:tc>
      </w:tr>
      <w:tr w:rsidR="00215D5E" w:rsidRPr="00BA6F28" w:rsidTr="00DE2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 xml:space="preserve">Graduate Diploma of Creative Writing </w:t>
            </w:r>
          </w:p>
        </w:tc>
        <w:tc>
          <w:tcPr>
            <w:tcW w:w="2381"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course offered</w:t>
            </w:r>
          </w:p>
        </w:tc>
        <w:tc>
          <w:tcPr>
            <w:tcW w:w="4762"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Our innovative writing course which is offered online, will help you unleash your talents and build the skills necessary to reach your ambitions.</w:t>
            </w:r>
          </w:p>
        </w:tc>
        <w:tc>
          <w:tcPr>
            <w:tcW w:w="6153"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39" w:history="1">
              <w:r w:rsidRPr="005F3940">
                <w:rPr>
                  <w:rStyle w:val="Hyperlink"/>
                  <w:sz w:val="18"/>
                  <w:szCs w:val="18"/>
                </w:rPr>
                <w:t>deakin.edu.au/future-students/courses/course.php?course=A636&amp;stutype=local&amp;keywords=Graduate+Diploma+of+Creative+Writing</w:t>
              </w:r>
            </w:hyperlink>
            <w:r w:rsidRPr="00982F7E">
              <w:rPr>
                <w:sz w:val="18"/>
                <w:szCs w:val="18"/>
              </w:rPr>
              <w:t>+</w:t>
            </w:r>
            <w:r>
              <w:rPr>
                <w:sz w:val="18"/>
                <w:szCs w:val="18"/>
              </w:rPr>
              <w:t xml:space="preserve"> </w:t>
            </w:r>
          </w:p>
        </w:tc>
      </w:tr>
      <w:tr w:rsidR="00215D5E" w:rsidRPr="00BA6F28" w:rsidTr="00215D5E">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 xml:space="preserve">Master of Creative Arts </w:t>
            </w:r>
          </w:p>
        </w:tc>
        <w:tc>
          <w:tcPr>
            <w:tcW w:w="2381"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New course offered</w:t>
            </w:r>
          </w:p>
        </w:tc>
        <w:tc>
          <w:tcPr>
            <w:tcW w:w="4762"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r w:rsidRPr="00BA6F28">
              <w:rPr>
                <w:sz w:val="18"/>
                <w:szCs w:val="18"/>
              </w:rPr>
              <w:t>The course provides students with advanced academic and professional skills in practice-led research and creative arts production.</w:t>
            </w:r>
          </w:p>
        </w:tc>
        <w:tc>
          <w:tcPr>
            <w:tcW w:w="6153" w:type="dxa"/>
          </w:tcPr>
          <w:p w:rsidR="00215D5E" w:rsidRPr="00BA6F28" w:rsidRDefault="00215D5E" w:rsidP="00DE297F">
            <w:pPr>
              <w:pStyle w:val="BodyText"/>
              <w:ind w:left="0"/>
              <w:cnfStyle w:val="000000000000" w:firstRow="0" w:lastRow="0" w:firstColumn="0" w:lastColumn="0" w:oddVBand="0" w:evenVBand="0" w:oddHBand="0" w:evenHBand="0" w:firstRowFirstColumn="0" w:firstRowLastColumn="0" w:lastRowFirstColumn="0" w:lastRowLastColumn="0"/>
              <w:rPr>
                <w:sz w:val="18"/>
                <w:szCs w:val="18"/>
              </w:rPr>
            </w:pPr>
            <w:hyperlink r:id="rId40" w:history="1">
              <w:r w:rsidRPr="005F3940">
                <w:rPr>
                  <w:rStyle w:val="Hyperlink"/>
                  <w:sz w:val="18"/>
                  <w:szCs w:val="18"/>
                </w:rPr>
                <w:t>deakin.edu.au/future-students/courses/course.php?course=A759&amp;stutype=local&amp;keywords=Master+of+Creative+Arts</w:t>
              </w:r>
            </w:hyperlink>
            <w:r w:rsidRPr="00982F7E">
              <w:rPr>
                <w:sz w:val="18"/>
                <w:szCs w:val="18"/>
              </w:rPr>
              <w:t>+</w:t>
            </w:r>
            <w:r>
              <w:rPr>
                <w:sz w:val="18"/>
                <w:szCs w:val="18"/>
              </w:rPr>
              <w:t xml:space="preserve"> </w:t>
            </w:r>
          </w:p>
        </w:tc>
      </w:tr>
      <w:tr w:rsidR="00215D5E" w:rsidRPr="00BA6F28" w:rsidTr="00215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215D5E" w:rsidRPr="00BA6F28" w:rsidRDefault="00215D5E" w:rsidP="00DE297F">
            <w:pPr>
              <w:pStyle w:val="BodyText"/>
              <w:ind w:left="0"/>
              <w:rPr>
                <w:sz w:val="18"/>
                <w:szCs w:val="18"/>
              </w:rPr>
            </w:pPr>
            <w:r w:rsidRPr="00BA6F28">
              <w:rPr>
                <w:sz w:val="18"/>
                <w:szCs w:val="18"/>
              </w:rPr>
              <w:t xml:space="preserve">Waterfront Disciplines – Photography and visual Communication Design </w:t>
            </w:r>
          </w:p>
        </w:tc>
        <w:tc>
          <w:tcPr>
            <w:tcW w:w="2381"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sz w:val="18"/>
                <w:szCs w:val="18"/>
              </w:rPr>
              <w:t>New disciplines offered at Waterfront - UG</w:t>
            </w:r>
          </w:p>
        </w:tc>
        <w:tc>
          <w:tcPr>
            <w:tcW w:w="4762"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rFonts w:cs="Arial"/>
                <w:sz w:val="18"/>
                <w:szCs w:val="18"/>
              </w:rPr>
            </w:pPr>
            <w:r w:rsidRPr="00BA6F28">
              <w:rPr>
                <w:rFonts w:cs="Arial"/>
                <w:sz w:val="18"/>
                <w:szCs w:val="18"/>
              </w:rPr>
              <w:t xml:space="preserve">Waterfront is now an exciting creative hub, offering </w:t>
            </w:r>
            <w:proofErr w:type="spellStart"/>
            <w:r w:rsidRPr="00BA6F28">
              <w:rPr>
                <w:rFonts w:cs="Arial"/>
                <w:sz w:val="18"/>
                <w:szCs w:val="18"/>
              </w:rPr>
              <w:t>vis</w:t>
            </w:r>
            <w:proofErr w:type="spellEnd"/>
            <w:r w:rsidRPr="00BA6F28">
              <w:rPr>
                <w:rFonts w:cs="Arial"/>
                <w:sz w:val="18"/>
                <w:szCs w:val="18"/>
              </w:rPr>
              <w:t xml:space="preserve"> </w:t>
            </w:r>
            <w:proofErr w:type="spellStart"/>
            <w:r w:rsidRPr="00BA6F28">
              <w:rPr>
                <w:rFonts w:cs="Arial"/>
                <w:sz w:val="18"/>
                <w:szCs w:val="18"/>
              </w:rPr>
              <w:t>comm</w:t>
            </w:r>
            <w:proofErr w:type="spellEnd"/>
            <w:r w:rsidRPr="00BA6F28">
              <w:rPr>
                <w:rFonts w:cs="Arial"/>
                <w:sz w:val="18"/>
                <w:szCs w:val="18"/>
              </w:rPr>
              <w:t xml:space="preserve"> design, photography and visual arts.</w:t>
            </w:r>
          </w:p>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r w:rsidRPr="00BA6F28">
              <w:rPr>
                <w:rFonts w:cs="Arial"/>
                <w:sz w:val="18"/>
                <w:szCs w:val="18"/>
              </w:rPr>
              <w:t>There is no need to travel far for a creative education.</w:t>
            </w:r>
          </w:p>
        </w:tc>
        <w:tc>
          <w:tcPr>
            <w:tcW w:w="6153" w:type="dxa"/>
          </w:tcPr>
          <w:p w:rsidR="00215D5E" w:rsidRPr="00BA6F28" w:rsidRDefault="00215D5E" w:rsidP="00DE297F">
            <w:pPr>
              <w:pStyle w:val="BodyText"/>
              <w:ind w:left="0"/>
              <w:cnfStyle w:val="000000100000" w:firstRow="0" w:lastRow="0" w:firstColumn="0" w:lastColumn="0" w:oddVBand="0" w:evenVBand="0" w:oddHBand="1" w:evenHBand="0" w:firstRowFirstColumn="0" w:firstRowLastColumn="0" w:lastRowFirstColumn="0" w:lastRowLastColumn="0"/>
              <w:rPr>
                <w:sz w:val="18"/>
                <w:szCs w:val="18"/>
              </w:rPr>
            </w:pPr>
            <w:hyperlink r:id="rId41" w:history="1">
              <w:r w:rsidRPr="005F3940">
                <w:rPr>
                  <w:rStyle w:val="Hyperlink"/>
                  <w:sz w:val="18"/>
                  <w:szCs w:val="18"/>
                </w:rPr>
                <w:t>deakin.edu.au/future-students/courses/course.php?course=A759&amp;stutype=local&amp;keywords=Master+of+Arts</w:t>
              </w:r>
            </w:hyperlink>
            <w:r>
              <w:rPr>
                <w:sz w:val="18"/>
                <w:szCs w:val="18"/>
              </w:rPr>
              <w:t xml:space="preserve"> </w:t>
            </w:r>
          </w:p>
        </w:tc>
      </w:tr>
    </w:tbl>
    <w:p w:rsidR="00925135" w:rsidRPr="00925135" w:rsidRDefault="00925135" w:rsidP="00925135">
      <w:bookmarkStart w:id="0" w:name="_GoBack"/>
      <w:bookmarkEnd w:id="0"/>
    </w:p>
    <w:p w:rsidR="00925135" w:rsidRPr="00925135" w:rsidRDefault="00925135" w:rsidP="00925135"/>
    <w:p w:rsidR="00925135" w:rsidRPr="00925135" w:rsidRDefault="00925135" w:rsidP="00925135"/>
    <w:p w:rsidR="00925135" w:rsidRPr="00925135" w:rsidRDefault="00925135" w:rsidP="00925135"/>
    <w:p w:rsidR="00925135" w:rsidRPr="00925135" w:rsidRDefault="00925135" w:rsidP="00925135"/>
    <w:p w:rsidR="00925135" w:rsidRPr="00925135" w:rsidRDefault="00925135" w:rsidP="00925135"/>
    <w:p w:rsidR="00925135" w:rsidRPr="00925135" w:rsidRDefault="00925135" w:rsidP="00925135"/>
    <w:p w:rsidR="00925135" w:rsidRPr="00925135" w:rsidRDefault="00925135" w:rsidP="00925135"/>
    <w:p w:rsidR="00925135" w:rsidRPr="00925135" w:rsidRDefault="00925135" w:rsidP="00925135"/>
    <w:p w:rsidR="00925135" w:rsidRPr="00925135" w:rsidRDefault="00925135" w:rsidP="00925135"/>
    <w:p w:rsidR="00925135" w:rsidRPr="00925135" w:rsidRDefault="00925135" w:rsidP="00925135"/>
    <w:p w:rsidR="00925135" w:rsidRPr="00925135" w:rsidRDefault="00925135" w:rsidP="00925135"/>
    <w:p w:rsidR="007C0F1B" w:rsidRPr="00925135" w:rsidRDefault="007C0F1B" w:rsidP="00A2495B"/>
    <w:sectPr w:rsidR="007C0F1B" w:rsidRPr="00925135" w:rsidSect="00925135">
      <w:headerReference w:type="default" r:id="rId42"/>
      <w:footerReference w:type="default" r:id="rId43"/>
      <w:headerReference w:type="first" r:id="rId44"/>
      <w:footerReference w:type="first" r:id="rId45"/>
      <w:pgSz w:w="16838" w:h="11906" w:orient="landscape" w:code="9"/>
      <w:pgMar w:top="567" w:right="425" w:bottom="1440" w:left="567"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35" w:rsidRDefault="00925135" w:rsidP="007C0F1B">
      <w:r>
        <w:separator/>
      </w:r>
    </w:p>
  </w:endnote>
  <w:endnote w:type="continuationSeparator" w:id="0">
    <w:p w:rsidR="00925135" w:rsidRDefault="00925135"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Worldly Regular">
    <w:altName w:val="Worldly Regular"/>
    <w:panose1 w:val="00000000000000000000"/>
    <w:charset w:val="00"/>
    <w:family w:val="auto"/>
    <w:pitch w:val="variable"/>
    <w:sig w:usb0="A00002AF" w:usb1="5000005B"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Worldly Bold">
    <w:altName w:val="Worldly Bold"/>
    <w:panose1 w:val="00000000000000000000"/>
    <w:charset w:val="00"/>
    <w:family w:val="auto"/>
    <w:pitch w:val="variable"/>
    <w:sig w:usb0="A00002AF" w:usb1="5000005B"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E5" w:rsidRPr="007C0F1B" w:rsidRDefault="00E946E5" w:rsidP="00925135">
    <w:pPr>
      <w:pStyle w:val="NormalBase"/>
    </w:pPr>
    <w:r>
      <w:rPr>
        <w:rFonts w:eastAsia="Times New Roman"/>
        <w:noProof/>
        <w:lang w:eastAsia="en-AU"/>
      </w:rPr>
      <w:drawing>
        <wp:anchor distT="0" distB="0" distL="114300" distR="114300" simplePos="0" relativeHeight="251684864" behindDoc="1" locked="1" layoutInCell="1" allowOverlap="1" wp14:anchorId="623E98D4" wp14:editId="1679E698">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83840" behindDoc="0" locked="1" layoutInCell="1" allowOverlap="1" wp14:anchorId="5D900612" wp14:editId="7945CADC">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946E5" w:rsidRPr="00793852" w:rsidRDefault="00E946E5" w:rsidP="00E946E5">
                          <w:pPr>
                            <w:pStyle w:val="FooterReport"/>
                          </w:pPr>
                          <w:r w:rsidRPr="00793852">
                            <w:t xml:space="preserve">School of </w:t>
                          </w:r>
                          <w:proofErr w:type="spellStart"/>
                          <w:r w:rsidRPr="00793852">
                            <w:t>XxxxxxXxxxxxx</w:t>
                          </w:r>
                          <w:proofErr w:type="spellEnd"/>
                          <w:r w:rsidRPr="00793852">
                            <w:t xml:space="preserve"> </w:t>
                          </w:r>
                        </w:p>
                        <w:p w:rsidR="00E946E5" w:rsidRPr="00793852" w:rsidRDefault="00E946E5" w:rsidP="00E946E5">
                          <w:pPr>
                            <w:pStyle w:val="FooterReport"/>
                          </w:pPr>
                          <w:r w:rsidRPr="00793852">
                            <w:t xml:space="preserve">Faculty of </w:t>
                          </w:r>
                          <w:proofErr w:type="spellStart"/>
                          <w:r w:rsidRPr="00793852">
                            <w:t>Xxxxxx</w:t>
                          </w:r>
                          <w:proofErr w:type="spellEnd"/>
                          <w:r w:rsidRPr="00793852">
                            <w:t xml:space="preserve"> and </w:t>
                          </w:r>
                          <w:proofErr w:type="spellStart"/>
                          <w:r w:rsidRPr="00793852">
                            <w:t>Xxxxxxxx</w:t>
                          </w:r>
                          <w:proofErr w:type="spellEnd"/>
                          <w:r w:rsidRPr="00793852">
                            <w:t xml:space="preserve"> Division </w:t>
                          </w:r>
                          <w:proofErr w:type="spellStart"/>
                          <w:r w:rsidRPr="00793852">
                            <w:t>Xxxxx</w:t>
                          </w:r>
                          <w:proofErr w:type="spellEnd"/>
                        </w:p>
                        <w:p w:rsidR="00E946E5" w:rsidRPr="00793852" w:rsidRDefault="00E946E5" w:rsidP="00E946E5">
                          <w:pPr>
                            <w:pStyle w:val="FooterReport"/>
                          </w:pPr>
                          <w:r w:rsidRPr="00793852">
                            <w:t>Melbourne Burwood Campus, 221 Burwood Highway, Burwood, VIC 3125</w:t>
                          </w:r>
                        </w:p>
                        <w:p w:rsidR="00E946E5" w:rsidRPr="00793852" w:rsidRDefault="00E946E5" w:rsidP="00E946E5">
                          <w:pPr>
                            <w:pStyle w:val="FooterReport"/>
                          </w:pPr>
                          <w:r w:rsidRPr="00793852">
                            <w:t xml:space="preserve">Tel 03 XXXX </w:t>
                          </w:r>
                          <w:proofErr w:type="spellStart"/>
                          <w:proofErr w:type="gramStart"/>
                          <w:r w:rsidRPr="00793852">
                            <w:t>XXXX</w:t>
                          </w:r>
                          <w:proofErr w:type="spellEnd"/>
                          <w:r w:rsidRPr="00793852">
                            <w:t xml:space="preserve">  Fax</w:t>
                          </w:r>
                          <w:proofErr w:type="gramEnd"/>
                          <w:r w:rsidRPr="00793852">
                            <w:t xml:space="preserve"> 03 XXXX XXXXX email@deakin.edu.au  www.deakin.edu.au</w:t>
                          </w:r>
                        </w:p>
                        <w:p w:rsidR="00E946E5" w:rsidRDefault="00E946E5"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00612" id="_x0000_t202" coordsize="21600,21600" o:spt="202" path="m,l,21600r21600,l21600,xe">
              <v:stroke joinstyle="miter"/>
              <v:path gradientshapeok="t" o:connecttype="rect"/>
            </v:shapetype>
            <v:shape id="Text Box 1" o:spid="_x0000_s1026" type="#_x0000_t202" style="position:absolute;margin-left:19.3pt;margin-top:768pt;width:559pt;height:5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" filled="f" stroked="f">
              <v:textbox>
                <w:txbxContent>
                  <w:p w:rsidR="00E946E5" w:rsidRPr="00793852" w:rsidRDefault="00E946E5" w:rsidP="00E946E5">
                    <w:pPr>
                      <w:pStyle w:val="FooterReport"/>
                    </w:pPr>
                    <w:r w:rsidRPr="00793852">
                      <w:t xml:space="preserve">School of </w:t>
                    </w:r>
                    <w:proofErr w:type="spellStart"/>
                    <w:r w:rsidRPr="00793852">
                      <w:t>XxxxxxXxxxxxx</w:t>
                    </w:r>
                    <w:proofErr w:type="spellEnd"/>
                    <w:r w:rsidRPr="00793852">
                      <w:t xml:space="preserve"> </w:t>
                    </w:r>
                  </w:p>
                  <w:p w:rsidR="00E946E5" w:rsidRPr="00793852" w:rsidRDefault="00E946E5" w:rsidP="00E946E5">
                    <w:pPr>
                      <w:pStyle w:val="FooterReport"/>
                    </w:pPr>
                    <w:r w:rsidRPr="00793852">
                      <w:t xml:space="preserve">Faculty of </w:t>
                    </w:r>
                    <w:proofErr w:type="spellStart"/>
                    <w:r w:rsidRPr="00793852">
                      <w:t>Xxxxxx</w:t>
                    </w:r>
                    <w:proofErr w:type="spellEnd"/>
                    <w:r w:rsidRPr="00793852">
                      <w:t xml:space="preserve"> and </w:t>
                    </w:r>
                    <w:proofErr w:type="spellStart"/>
                    <w:r w:rsidRPr="00793852">
                      <w:t>Xxxxxxxx</w:t>
                    </w:r>
                    <w:proofErr w:type="spellEnd"/>
                    <w:r w:rsidRPr="00793852">
                      <w:t xml:space="preserve"> Division </w:t>
                    </w:r>
                    <w:proofErr w:type="spellStart"/>
                    <w:r w:rsidRPr="00793852">
                      <w:t>Xxxxx</w:t>
                    </w:r>
                    <w:proofErr w:type="spellEnd"/>
                  </w:p>
                  <w:p w:rsidR="00E946E5" w:rsidRPr="00793852" w:rsidRDefault="00E946E5" w:rsidP="00E946E5">
                    <w:pPr>
                      <w:pStyle w:val="FooterReport"/>
                    </w:pPr>
                    <w:r w:rsidRPr="00793852">
                      <w:t>Melbourne Burwood Campus, 221 Burwood Highway, Burwood, VIC 3125</w:t>
                    </w:r>
                  </w:p>
                  <w:p w:rsidR="00E946E5" w:rsidRPr="00793852" w:rsidRDefault="00E946E5" w:rsidP="00E946E5">
                    <w:pPr>
                      <w:pStyle w:val="FooterReport"/>
                    </w:pPr>
                    <w:r w:rsidRPr="00793852">
                      <w:t xml:space="preserve">Tel 03 XXXX </w:t>
                    </w:r>
                    <w:proofErr w:type="spellStart"/>
                    <w:proofErr w:type="gramStart"/>
                    <w:r w:rsidRPr="00793852">
                      <w:t>XXXX</w:t>
                    </w:r>
                    <w:proofErr w:type="spellEnd"/>
                    <w:r w:rsidRPr="00793852">
                      <w:t xml:space="preserve">  Fax</w:t>
                    </w:r>
                    <w:proofErr w:type="gramEnd"/>
                    <w:r w:rsidRPr="00793852">
                      <w:t xml:space="preserve"> 03 XXXX XXXXX email@deakin.edu.au  www.deakin.edu.au</w:t>
                    </w:r>
                  </w:p>
                  <w:p w:rsidR="00E946E5" w:rsidRDefault="00E946E5" w:rsidP="00E946E5"/>
                </w:txbxContent>
              </v:textbox>
              <w10:wrap anchorx="page" anchory="page"/>
              <w10:anchorlock/>
            </v:shape>
          </w:pict>
        </mc:Fallback>
      </mc:AlternateContent>
    </w:r>
    <w:r w:rsidR="00560853">
      <w:t xml:space="preserve">Deakin University </w:t>
    </w:r>
    <w:r>
      <w:t>CRICOS Provider Code: 00113B</w:t>
    </w:r>
    <w:r w:rsidR="009C567F">
      <w:tab/>
    </w:r>
    <w:r w:rsidR="009C567F">
      <w:tab/>
    </w:r>
    <w:r w:rsidR="009C567F">
      <w:tab/>
    </w:r>
    <w:r w:rsidR="009C567F">
      <w:tab/>
    </w:r>
    <w:r w:rsidR="009C567F">
      <w:tab/>
    </w:r>
    <w:r w:rsidR="009C567F">
      <w:tab/>
    </w:r>
    <w:r w:rsidR="009C567F">
      <w:tab/>
    </w:r>
    <w:r w:rsidR="009C567F">
      <w:tab/>
    </w:r>
    <w:r w:rsidR="009C567F">
      <w:tab/>
    </w:r>
    <w:r w:rsidR="009C567F">
      <w:tab/>
    </w:r>
    <w:r w:rsidR="009C567F">
      <w:tab/>
    </w:r>
    <w:r w:rsidR="009C567F">
      <w:t>Friday, 22 August 2014</w:t>
    </w:r>
  </w:p>
  <w:p w:rsidR="00C92A55" w:rsidRPr="00E946E5" w:rsidRDefault="00C92A55" w:rsidP="00E946E5">
    <w:pPr>
      <w:pStyle w:val="FooterBas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2F" w:rsidRPr="007C0F1B" w:rsidRDefault="00A63ABE" w:rsidP="00925135">
    <w:pPr>
      <w:pStyle w:val="NormalBase"/>
    </w:pPr>
    <w:r>
      <w:rPr>
        <w:rFonts w:eastAsia="Times New Roman"/>
        <w:noProof/>
        <w:lang w:eastAsia="en-AU"/>
      </w:rPr>
      <w:drawing>
        <wp:anchor distT="0" distB="0" distL="114300" distR="114300" simplePos="0" relativeHeight="251681792" behindDoc="1" locked="1" layoutInCell="1" allowOverlap="1" wp14:anchorId="330EEC66" wp14:editId="5E8FD1EE">
          <wp:simplePos x="0" y="0"/>
          <wp:positionH relativeFrom="page">
            <wp:posOffset>248285</wp:posOffset>
          </wp:positionH>
          <wp:positionV relativeFrom="page">
            <wp:posOffset>9764395</wp:posOffset>
          </wp:positionV>
          <wp:extent cx="7088400" cy="712800"/>
          <wp:effectExtent l="0" t="0" r="0" b="0"/>
          <wp:wrapNone/>
          <wp:docPr id="7"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sidR="00534E2E">
      <w:rPr>
        <w:noProof/>
        <w:lang w:eastAsia="en-AU"/>
      </w:rPr>
      <mc:AlternateContent>
        <mc:Choice Requires="wps">
          <w:drawing>
            <wp:anchor distT="0" distB="0" distL="114300" distR="114300" simplePos="0" relativeHeight="251671552" behindDoc="0" locked="1" layoutInCell="1" allowOverlap="1">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93852" w:rsidRPr="00793852" w:rsidRDefault="00925135" w:rsidP="00793852">
                          <w:pPr>
                            <w:pStyle w:val="FooterReport"/>
                          </w:pPr>
                          <w:r>
                            <w:t>Marketing</w:t>
                          </w:r>
                          <w:r w:rsidR="00793852" w:rsidRPr="00793852">
                            <w:t xml:space="preserve"> Division</w:t>
                          </w:r>
                        </w:p>
                        <w:p w:rsidR="00793852" w:rsidRPr="00793852" w:rsidRDefault="00793852" w:rsidP="00793852">
                          <w:pPr>
                            <w:pStyle w:val="FooterReport"/>
                          </w:pPr>
                          <w:r w:rsidRPr="00793852">
                            <w:t>Melbourne Burwood Campus, 221 Burwood Highway, Burwood, VIC 3125</w:t>
                          </w:r>
                        </w:p>
                        <w:p w:rsidR="00793852" w:rsidRPr="00793852" w:rsidRDefault="00793852" w:rsidP="00793852">
                          <w:pPr>
                            <w:pStyle w:val="FooterReport"/>
                          </w:pPr>
                          <w:r w:rsidRPr="00793852">
                            <w:t xml:space="preserve">Tel 03 </w:t>
                          </w:r>
                          <w:r w:rsidR="00925135">
                            <w:t>9246 8205</w:t>
                          </w:r>
                          <w:r w:rsidR="00925135" w:rsidRPr="00793852">
                            <w:t xml:space="preserve"> </w:t>
                          </w:r>
                          <w:r w:rsidR="00925135">
                            <w:t xml:space="preserve">  </w:t>
                          </w:r>
                          <w:r w:rsidR="00925135" w:rsidRPr="00793852">
                            <w:t>future</w:t>
                          </w:r>
                          <w:r w:rsidR="00925135">
                            <w:t>-students</w:t>
                          </w:r>
                          <w:r w:rsidR="00925135" w:rsidRPr="00793852">
                            <w:t xml:space="preserve">@deakin.edu.au </w:t>
                          </w:r>
                          <w:r w:rsidR="00925135">
                            <w:t xml:space="preserve">   </w:t>
                          </w:r>
                          <w:r w:rsidR="00925135" w:rsidRPr="00793852">
                            <w:t>www.deakin.edu.au</w:t>
                          </w:r>
                        </w:p>
                        <w:p w:rsidR="009178D0" w:rsidRDefault="00917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" filled="f" stroked="f">
              <v:textbox>
                <w:txbxContent>
                  <w:p w:rsidR="00793852" w:rsidRPr="00793852" w:rsidRDefault="00925135" w:rsidP="00793852">
                    <w:pPr>
                      <w:pStyle w:val="FooterReport"/>
                    </w:pPr>
                    <w:r>
                      <w:t>Marketing</w:t>
                    </w:r>
                    <w:r w:rsidR="00793852" w:rsidRPr="00793852">
                      <w:t xml:space="preserve"> Division</w:t>
                    </w:r>
                  </w:p>
                  <w:p w:rsidR="00793852" w:rsidRPr="00793852" w:rsidRDefault="00793852" w:rsidP="00793852">
                    <w:pPr>
                      <w:pStyle w:val="FooterReport"/>
                    </w:pPr>
                    <w:r w:rsidRPr="00793852">
                      <w:t>Melbourne Burwood Campus, 221 Burwood Highway, Burwood, VIC 3125</w:t>
                    </w:r>
                  </w:p>
                  <w:p w:rsidR="00793852" w:rsidRPr="00793852" w:rsidRDefault="00793852" w:rsidP="00793852">
                    <w:pPr>
                      <w:pStyle w:val="FooterReport"/>
                    </w:pPr>
                    <w:r w:rsidRPr="00793852">
                      <w:t xml:space="preserve">Tel 03 </w:t>
                    </w:r>
                    <w:r w:rsidR="00925135">
                      <w:t>9246 8205</w:t>
                    </w:r>
                    <w:r w:rsidR="00925135" w:rsidRPr="00793852">
                      <w:t xml:space="preserve"> </w:t>
                    </w:r>
                    <w:r w:rsidR="00925135">
                      <w:t xml:space="preserve">  </w:t>
                    </w:r>
                    <w:r w:rsidR="00925135" w:rsidRPr="00793852">
                      <w:t>future</w:t>
                    </w:r>
                    <w:r w:rsidR="00925135">
                      <w:t>-students</w:t>
                    </w:r>
                    <w:r w:rsidR="00925135" w:rsidRPr="00793852">
                      <w:t xml:space="preserve">@deakin.edu.au </w:t>
                    </w:r>
                    <w:r w:rsidR="00925135">
                      <w:t xml:space="preserve">   </w:t>
                    </w:r>
                    <w:r w:rsidR="00925135" w:rsidRPr="00793852">
                      <w:t>www.deakin.edu.au</w:t>
                    </w:r>
                  </w:p>
                  <w:p w:rsidR="009178D0" w:rsidRDefault="009178D0"/>
                </w:txbxContent>
              </v:textbox>
              <w10:wrap anchorx="page" anchory="page"/>
              <w10:anchorlock/>
            </v:shape>
          </w:pict>
        </mc:Fallback>
      </mc:AlternateContent>
    </w:r>
    <w:r w:rsidR="00560853">
      <w:t xml:space="preserve">Deakin University </w:t>
    </w:r>
    <w:r w:rsidR="008B402F">
      <w:t>CRICOS Provider Code: 00113B</w:t>
    </w:r>
    <w:r w:rsidR="009C567F">
      <w:tab/>
    </w:r>
    <w:r w:rsidR="009C567F">
      <w:tab/>
    </w:r>
    <w:r w:rsidR="009C567F">
      <w:tab/>
    </w:r>
    <w:r w:rsidR="009C567F">
      <w:tab/>
    </w:r>
    <w:r w:rsidR="009C567F">
      <w:tab/>
    </w:r>
    <w:r w:rsidR="009C567F">
      <w:tab/>
    </w:r>
    <w:r w:rsidR="009C567F">
      <w:tab/>
    </w:r>
    <w:r w:rsidR="009C567F">
      <w:tab/>
    </w:r>
    <w:r w:rsidR="009C567F">
      <w:tab/>
    </w:r>
    <w:r w:rsidR="009C567F">
      <w:tab/>
    </w:r>
    <w:r w:rsidR="009C567F">
      <w:tab/>
      <w:t>Friday, 22 August 2014</w:t>
    </w:r>
  </w:p>
  <w:p w:rsidR="003C6C81" w:rsidRPr="007C0F1B" w:rsidRDefault="003C6C81"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35" w:rsidRDefault="00925135" w:rsidP="007C0F1B">
      <w:r>
        <w:separator/>
      </w:r>
    </w:p>
  </w:footnote>
  <w:footnote w:type="continuationSeparator" w:id="0">
    <w:p w:rsidR="00925135" w:rsidRDefault="00925135"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5D" w:rsidRDefault="001A675D" w:rsidP="005A1A78">
    <w:pPr>
      <w:pStyle w:val="NormalBase"/>
    </w:pPr>
  </w:p>
  <w:p w:rsidR="001A675D" w:rsidRDefault="001A675D" w:rsidP="00411013">
    <w:pPr>
      <w:pStyle w:val="HeaderFollower"/>
    </w:pPr>
  </w:p>
  <w:p w:rsidR="001A675D" w:rsidRDefault="001A675D" w:rsidP="005A1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5D" w:rsidRDefault="00377A42" w:rsidP="00A42BB8">
    <w:pPr>
      <w:pStyle w:val="NormalBase"/>
      <w:keepNext/>
    </w:pPr>
    <w:r>
      <w:rPr>
        <w:noProof/>
        <w:lang w:eastAsia="en-AU"/>
      </w:rPr>
      <w:drawing>
        <wp:anchor distT="0" distB="0" distL="114300" distR="114300" simplePos="0" relativeHeight="251679744" behindDoc="0" locked="0" layoutInCell="1" allowOverlap="1" wp14:anchorId="42DE3635" wp14:editId="61D26B91">
          <wp:simplePos x="0" y="0"/>
          <wp:positionH relativeFrom="page">
            <wp:posOffset>4476750</wp:posOffset>
          </wp:positionH>
          <wp:positionV relativeFrom="page">
            <wp:posOffset>257175</wp:posOffset>
          </wp:positionV>
          <wp:extent cx="1333500"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1A675D" w:rsidRDefault="001A675D" w:rsidP="00A42BB8">
    <w:pPr>
      <w:pStyle w:val="NormalBase"/>
      <w:keepNext/>
    </w:pPr>
  </w:p>
  <w:p w:rsidR="00A42BB8" w:rsidRDefault="00A42BB8" w:rsidP="00A42BB8">
    <w:pPr>
      <w:pStyle w:val="NormalBase"/>
      <w:keepNext/>
    </w:pPr>
  </w:p>
  <w:p w:rsidR="00A42BB8" w:rsidRDefault="00925135" w:rsidP="00A42BB8">
    <w:pPr>
      <w:pStyle w:val="NormalBase"/>
      <w:keepNext/>
    </w:pPr>
    <w:r>
      <w:tab/>
    </w:r>
    <w:r>
      <w:tab/>
    </w:r>
    <w:r>
      <w:tab/>
    </w:r>
    <w:r>
      <w:tab/>
    </w:r>
    <w:r>
      <w:tab/>
    </w:r>
    <w:r>
      <w:tab/>
    </w: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D4A7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72C4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BC05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743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1686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0B2D2"/>
    <w:lvl w:ilvl="0">
      <w:start w:val="1"/>
      <w:numFmt w:val="bullet"/>
      <w:lvlText w:val=""/>
      <w:lvlJc w:val="left"/>
      <w:pPr>
        <w:tabs>
          <w:tab w:val="num" w:pos="360"/>
        </w:tabs>
        <w:ind w:left="360" w:hanging="360"/>
      </w:pPr>
      <w:rPr>
        <w:rFonts w:ascii="Symbol" w:hAnsi="Symbol" w:hint="default"/>
      </w:rPr>
    </w:lvl>
  </w:abstractNum>
  <w:abstractNum w:abstractNumId="1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12">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13">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4">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5">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6">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7">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9">
    <w:nsid w:val="2C2D7AC1"/>
    <w:multiLevelType w:val="multilevel"/>
    <w:tmpl w:val="15441D3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1">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22">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4">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27">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28">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EA4576E"/>
    <w:multiLevelType w:val="multilevel"/>
    <w:tmpl w:val="B84243F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283"/>
        </w:tabs>
        <w:ind w:left="283" w:firstLine="0"/>
      </w:pPr>
    </w:lvl>
    <w:lvl w:ilvl="3">
      <w:start w:val="1"/>
      <w:numFmt w:val="none"/>
      <w:lvlRestart w:val="0"/>
      <w:suff w:val="nothing"/>
      <w:lvlText w:val=""/>
      <w:lvlJc w:val="left"/>
      <w:pPr>
        <w:tabs>
          <w:tab w:val="num" w:pos="567"/>
        </w:tabs>
        <w:ind w:left="567" w:firstLine="0"/>
      </w:pPr>
    </w:lvl>
    <w:lvl w:ilvl="4">
      <w:start w:val="1"/>
      <w:numFmt w:val="none"/>
      <w:lvlRestart w:val="0"/>
      <w:suff w:val="nothing"/>
      <w:lvlText w:val=""/>
      <w:lvlJc w:val="left"/>
      <w:pPr>
        <w:tabs>
          <w:tab w:val="num" w:pos="1162"/>
        </w:tabs>
        <w:ind w:left="1162" w:firstLine="0"/>
      </w:pPr>
    </w:lvl>
    <w:lvl w:ilvl="5">
      <w:start w:val="1"/>
      <w:numFmt w:val="none"/>
      <w:lvlRestart w:val="0"/>
      <w:suff w:val="nothing"/>
      <w:lvlText w:val=""/>
      <w:lvlJc w:val="left"/>
      <w:pPr>
        <w:tabs>
          <w:tab w:val="num" w:pos="1134"/>
        </w:tabs>
        <w:ind w:left="1134" w:firstLine="0"/>
      </w:pPr>
    </w:lvl>
    <w:lvl w:ilvl="6">
      <w:start w:val="1"/>
      <w:numFmt w:val="none"/>
      <w:lvlRestart w:val="0"/>
      <w:suff w:val="nothing"/>
      <w:lvlText w:val=""/>
      <w:lvlJc w:val="left"/>
      <w:pPr>
        <w:tabs>
          <w:tab w:val="num" w:pos="1417"/>
        </w:tabs>
        <w:ind w:left="1417" w:firstLine="0"/>
      </w:pPr>
    </w:lvl>
    <w:lvl w:ilvl="7">
      <w:start w:val="1"/>
      <w:numFmt w:val="none"/>
      <w:lvlRestart w:val="0"/>
      <w:suff w:val="nothing"/>
      <w:lvlText w:val=""/>
      <w:lvlJc w:val="left"/>
      <w:pPr>
        <w:tabs>
          <w:tab w:val="num" w:pos="1701"/>
        </w:tabs>
        <w:ind w:left="1701" w:firstLine="0"/>
      </w:pPr>
    </w:lvl>
    <w:lvl w:ilvl="8">
      <w:start w:val="1"/>
      <w:numFmt w:val="none"/>
      <w:lvlRestart w:val="0"/>
      <w:suff w:val="nothing"/>
      <w:lvlText w:val=""/>
      <w:lvlJc w:val="left"/>
      <w:pPr>
        <w:tabs>
          <w:tab w:val="num" w:pos="1984"/>
        </w:tabs>
        <w:ind w:left="1984" w:firstLine="0"/>
      </w:pPr>
    </w:lvl>
  </w:abstractNum>
  <w:abstractNum w:abstractNumId="3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2">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9"/>
  </w:num>
  <w:num w:numId="2">
    <w:abstractNumId w:val="7"/>
  </w:num>
  <w:num w:numId="3">
    <w:abstractNumId w:val="6"/>
  </w:num>
  <w:num w:numId="4">
    <w:abstractNumId w:val="5"/>
  </w:num>
  <w:num w:numId="5">
    <w:abstractNumId w:val="4"/>
  </w:num>
  <w:num w:numId="6">
    <w:abstractNumId w:val="28"/>
  </w:num>
  <w:num w:numId="7">
    <w:abstractNumId w:val="25"/>
  </w:num>
  <w:num w:numId="8">
    <w:abstractNumId w:val="30"/>
  </w:num>
  <w:num w:numId="9">
    <w:abstractNumId w:val="17"/>
  </w:num>
  <w:num w:numId="10">
    <w:abstractNumId w:val="18"/>
  </w:num>
  <w:num w:numId="11">
    <w:abstractNumId w:val="31"/>
  </w:num>
  <w:num w:numId="12">
    <w:abstractNumId w:val="12"/>
  </w:num>
  <w:num w:numId="13">
    <w:abstractNumId w:val="14"/>
  </w:num>
  <w:num w:numId="14">
    <w:abstractNumId w:val="27"/>
  </w:num>
  <w:num w:numId="15">
    <w:abstractNumId w:val="13"/>
  </w:num>
  <w:num w:numId="16">
    <w:abstractNumId w:val="15"/>
  </w:num>
  <w:num w:numId="17">
    <w:abstractNumId w:val="16"/>
  </w:num>
  <w:num w:numId="18">
    <w:abstractNumId w:val="32"/>
  </w:num>
  <w:num w:numId="19">
    <w:abstractNumId w:val="20"/>
  </w:num>
  <w:num w:numId="20">
    <w:abstractNumId w:val="23"/>
  </w:num>
  <w:num w:numId="21">
    <w:abstractNumId w:val="26"/>
  </w:num>
  <w:num w:numId="22">
    <w:abstractNumId w:val="21"/>
  </w:num>
  <w:num w:numId="23">
    <w:abstractNumId w:val="11"/>
  </w:num>
  <w:num w:numId="24">
    <w:abstractNumId w:val="22"/>
  </w:num>
  <w:num w:numId="25">
    <w:abstractNumId w:val="10"/>
  </w:num>
  <w:num w:numId="26">
    <w:abstractNumId w:val="2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appsDeakinReport"/>
  </w:docVars>
  <w:rsids>
    <w:rsidRoot w:val="00925135"/>
    <w:rsid w:val="00005053"/>
    <w:rsid w:val="00034064"/>
    <w:rsid w:val="000B7A3F"/>
    <w:rsid w:val="000E0139"/>
    <w:rsid w:val="000E2DCF"/>
    <w:rsid w:val="000E5CA1"/>
    <w:rsid w:val="00170D47"/>
    <w:rsid w:val="00171547"/>
    <w:rsid w:val="001A45CA"/>
    <w:rsid w:val="001A675D"/>
    <w:rsid w:val="001C1F71"/>
    <w:rsid w:val="001D14A7"/>
    <w:rsid w:val="001E7CAF"/>
    <w:rsid w:val="001F0E0A"/>
    <w:rsid w:val="001F1890"/>
    <w:rsid w:val="00215D5E"/>
    <w:rsid w:val="00252155"/>
    <w:rsid w:val="00266D97"/>
    <w:rsid w:val="002B3AA5"/>
    <w:rsid w:val="002C7B39"/>
    <w:rsid w:val="002E0955"/>
    <w:rsid w:val="00336F63"/>
    <w:rsid w:val="00377A42"/>
    <w:rsid w:val="00395F70"/>
    <w:rsid w:val="003C6C81"/>
    <w:rsid w:val="003E1936"/>
    <w:rsid w:val="003E5FB9"/>
    <w:rsid w:val="0040332E"/>
    <w:rsid w:val="00405B44"/>
    <w:rsid w:val="00411013"/>
    <w:rsid w:val="00481FC3"/>
    <w:rsid w:val="00484843"/>
    <w:rsid w:val="004F40C1"/>
    <w:rsid w:val="00534E2E"/>
    <w:rsid w:val="0054635C"/>
    <w:rsid w:val="00560853"/>
    <w:rsid w:val="0058250E"/>
    <w:rsid w:val="005A1A78"/>
    <w:rsid w:val="005C31D1"/>
    <w:rsid w:val="005C4A03"/>
    <w:rsid w:val="005D25F4"/>
    <w:rsid w:val="005D74D7"/>
    <w:rsid w:val="00675944"/>
    <w:rsid w:val="006B4FD2"/>
    <w:rsid w:val="006C03DF"/>
    <w:rsid w:val="006D47C2"/>
    <w:rsid w:val="006D5BD9"/>
    <w:rsid w:val="006E4CCC"/>
    <w:rsid w:val="007032B4"/>
    <w:rsid w:val="00721391"/>
    <w:rsid w:val="00733465"/>
    <w:rsid w:val="00742E9C"/>
    <w:rsid w:val="00757F4D"/>
    <w:rsid w:val="0078023B"/>
    <w:rsid w:val="00793852"/>
    <w:rsid w:val="007C0F1B"/>
    <w:rsid w:val="007D1CE5"/>
    <w:rsid w:val="007E0572"/>
    <w:rsid w:val="00825DFB"/>
    <w:rsid w:val="008468A5"/>
    <w:rsid w:val="00875BE8"/>
    <w:rsid w:val="0088635B"/>
    <w:rsid w:val="00893C2C"/>
    <w:rsid w:val="008A3C93"/>
    <w:rsid w:val="008A56CF"/>
    <w:rsid w:val="008B402F"/>
    <w:rsid w:val="009178D0"/>
    <w:rsid w:val="00925135"/>
    <w:rsid w:val="0092794F"/>
    <w:rsid w:val="00931677"/>
    <w:rsid w:val="00942457"/>
    <w:rsid w:val="009450DF"/>
    <w:rsid w:val="00961F24"/>
    <w:rsid w:val="009965D7"/>
    <w:rsid w:val="009C567F"/>
    <w:rsid w:val="009D14E9"/>
    <w:rsid w:val="009E51CB"/>
    <w:rsid w:val="00A00A14"/>
    <w:rsid w:val="00A10821"/>
    <w:rsid w:val="00A16A52"/>
    <w:rsid w:val="00A2495B"/>
    <w:rsid w:val="00A31A9C"/>
    <w:rsid w:val="00A42BB8"/>
    <w:rsid w:val="00A63ABE"/>
    <w:rsid w:val="00A71F0A"/>
    <w:rsid w:val="00A86A2C"/>
    <w:rsid w:val="00AA1816"/>
    <w:rsid w:val="00AB3420"/>
    <w:rsid w:val="00AD06CC"/>
    <w:rsid w:val="00AE2C7B"/>
    <w:rsid w:val="00B52133"/>
    <w:rsid w:val="00B57AAD"/>
    <w:rsid w:val="00B72EF0"/>
    <w:rsid w:val="00B83540"/>
    <w:rsid w:val="00BA4F23"/>
    <w:rsid w:val="00BF2813"/>
    <w:rsid w:val="00C27889"/>
    <w:rsid w:val="00C54CE8"/>
    <w:rsid w:val="00C57129"/>
    <w:rsid w:val="00C92A55"/>
    <w:rsid w:val="00CA093C"/>
    <w:rsid w:val="00CA0FB3"/>
    <w:rsid w:val="00CA2076"/>
    <w:rsid w:val="00CB32E4"/>
    <w:rsid w:val="00CC2F26"/>
    <w:rsid w:val="00CC74EB"/>
    <w:rsid w:val="00CF3A6E"/>
    <w:rsid w:val="00D10B55"/>
    <w:rsid w:val="00D500E5"/>
    <w:rsid w:val="00D55C9D"/>
    <w:rsid w:val="00D6479C"/>
    <w:rsid w:val="00D651C8"/>
    <w:rsid w:val="00D6780C"/>
    <w:rsid w:val="00D86DF4"/>
    <w:rsid w:val="00D957DB"/>
    <w:rsid w:val="00DC3DB5"/>
    <w:rsid w:val="00DF01EF"/>
    <w:rsid w:val="00DF604B"/>
    <w:rsid w:val="00E4198F"/>
    <w:rsid w:val="00E56758"/>
    <w:rsid w:val="00E86DA4"/>
    <w:rsid w:val="00E946E5"/>
    <w:rsid w:val="00E96A24"/>
    <w:rsid w:val="00EA18F1"/>
    <w:rsid w:val="00EB37AE"/>
    <w:rsid w:val="00EC7215"/>
    <w:rsid w:val="00ED7084"/>
    <w:rsid w:val="00ED7AAC"/>
    <w:rsid w:val="00EE7DEE"/>
    <w:rsid w:val="00F23F1A"/>
    <w:rsid w:val="00F5111F"/>
    <w:rsid w:val="00F70A04"/>
    <w:rsid w:val="00F7183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2CB3136-2730-4BB6-9071-4B8C6688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qFormat="1"/>
    <w:lsdException w:name="Closing" w:semiHidden="1"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5E"/>
    <w:pPr>
      <w:keepLines/>
      <w:spacing w:after="120" w:line="220" w:lineRule="atLeast"/>
    </w:pPr>
    <w:rPr>
      <w:sz w:val="16"/>
    </w:rPr>
  </w:style>
  <w:style w:type="paragraph" w:styleId="Heading1">
    <w:name w:val="heading 1"/>
    <w:basedOn w:val="HeadingBase"/>
    <w:next w:val="BodyText"/>
    <w:link w:val="Heading1Char"/>
    <w:uiPriority w:val="9"/>
    <w:unhideWhenUsed/>
    <w:qFormat/>
    <w:rsid w:val="0040332E"/>
    <w:pPr>
      <w:keepNext/>
      <w:keepLines/>
      <w:numPr>
        <w:numId w:val="6"/>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iPriority w:val="9"/>
    <w:unhideWhenUsed/>
    <w:qFormat/>
    <w:rsid w:val="00DF604B"/>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iPriority w:val="9"/>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nhideWhenUsed/>
    <w:qFormat/>
    <w:rsid w:val="00D6780C"/>
    <w:pPr>
      <w:keepLines/>
      <w:spacing w:before="40" w:after="120" w:line="280" w:lineRule="atLeast"/>
      <w:ind w:left="1134"/>
    </w:pPr>
  </w:style>
  <w:style w:type="character" w:customStyle="1" w:styleId="BodyTextChar">
    <w:name w:val="Body Text Char"/>
    <w:basedOn w:val="DefaultParagraphFont"/>
    <w:link w:val="BodyText"/>
    <w:rsid w:val="00D6780C"/>
    <w:rPr>
      <w:rFonts w:ascii="Calibri" w:hAnsi="Calibri" w:cs="Calibri"/>
      <w:color w:val="000000"/>
      <w:u w:color="000000"/>
    </w:rPr>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6E4CCC"/>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uiPriority w:val="9"/>
    <w:rsid w:val="006E4CCC"/>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DF604B"/>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DF604B"/>
    <w:rPr>
      <w:rFonts w:ascii="Calibri" w:eastAsiaTheme="majorEastAsia" w:hAnsi="Calibri" w:cs="Calibri"/>
      <w:b/>
      <w:iCs/>
      <w:color w:val="000000"/>
      <w:sz w:val="20"/>
      <w:szCs w:val="26"/>
      <w:u w:color="000000"/>
    </w:rPr>
  </w:style>
  <w:style w:type="paragraph" w:customStyle="1" w:styleId="Heading1A">
    <w:name w:val="Heading 1A"/>
    <w:basedOn w:val="HeadingBase"/>
    <w:next w:val="BodyText"/>
    <w:uiPriority w:val="2"/>
    <w:semiHidden/>
    <w:unhideWhenUsed/>
    <w:rsid w:val="00DF604B"/>
    <w:pPr>
      <w:keepNext/>
      <w:keepLines/>
      <w:numPr>
        <w:numId w:val="7"/>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8"/>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9"/>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ind w:left="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semiHidden/>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10"/>
      </w:numPr>
      <w:tabs>
        <w:tab w:val="left" w:pos="1559"/>
      </w:tabs>
      <w:spacing w:before="0" w:after="60"/>
      <w:outlineLvl w:val="0"/>
    </w:pPr>
  </w:style>
  <w:style w:type="paragraph" w:customStyle="1" w:styleId="ListBullet1">
    <w:name w:val="List Bullet 1"/>
    <w:basedOn w:val="ListBullet"/>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semiHidden/>
    <w:unhideWhenUsed/>
    <w:rsid w:val="00DF604B"/>
    <w:pPr>
      <w:numPr>
        <w:ilvl w:val="6"/>
      </w:numPr>
      <w:tabs>
        <w:tab w:val="clear" w:pos="3005"/>
        <w:tab w:val="left" w:pos="3373"/>
      </w:tabs>
      <w:outlineLvl w:val="6"/>
    </w:pPr>
  </w:style>
  <w:style w:type="paragraph" w:customStyle="1" w:styleId="ListBullet7">
    <w:name w:val="List Bullet 7"/>
    <w:basedOn w:val="ListBullet6"/>
    <w:semiHidden/>
    <w:unhideWhenUsed/>
    <w:rsid w:val="00DF604B"/>
    <w:pPr>
      <w:numPr>
        <w:ilvl w:val="7"/>
      </w:numPr>
      <w:tabs>
        <w:tab w:val="clear" w:pos="3373"/>
        <w:tab w:val="left" w:pos="3742"/>
      </w:tabs>
      <w:outlineLvl w:val="7"/>
    </w:pPr>
  </w:style>
  <w:style w:type="paragraph" w:customStyle="1" w:styleId="ListBullet8">
    <w:name w:val="List Bullet 8"/>
    <w:basedOn w:val="ListBullet7"/>
    <w:semiHidden/>
    <w:unhideWhenUsed/>
    <w:rsid w:val="00DF604B"/>
    <w:pPr>
      <w:numPr>
        <w:ilvl w:val="8"/>
      </w:numPr>
      <w:tabs>
        <w:tab w:val="clear" w:pos="3742"/>
        <w:tab w:val="left" w:pos="4110"/>
      </w:tabs>
      <w:outlineLvl w:val="8"/>
    </w:pPr>
  </w:style>
  <w:style w:type="paragraph" w:customStyle="1" w:styleId="ListText">
    <w:name w:val="List Text"/>
    <w:basedOn w:val="BodyText"/>
    <w:semiHidden/>
    <w:unhideWhenUsed/>
    <w:rsid w:val="00DF604B"/>
    <w:pPr>
      <w:numPr>
        <w:numId w:val="11"/>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unhideWhenUsed/>
    <w:rsid w:val="00DF604B"/>
    <w:pPr>
      <w:numPr>
        <w:ilvl w:val="2"/>
      </w:numPr>
      <w:tabs>
        <w:tab w:val="clear" w:pos="1559"/>
      </w:tabs>
      <w:outlineLvl w:val="2"/>
    </w:pPr>
  </w:style>
  <w:style w:type="paragraph" w:customStyle="1" w:styleId="ListText3">
    <w:name w:val="List Text 3"/>
    <w:basedOn w:val="ListText2"/>
    <w:unhideWhenUsed/>
    <w:rsid w:val="00DF604B"/>
    <w:pPr>
      <w:numPr>
        <w:ilvl w:val="3"/>
      </w:numPr>
      <w:tabs>
        <w:tab w:val="clear" w:pos="1899"/>
      </w:tabs>
      <w:outlineLvl w:val="3"/>
    </w:pPr>
  </w:style>
  <w:style w:type="paragraph" w:customStyle="1" w:styleId="ListText4">
    <w:name w:val="List Text 4"/>
    <w:basedOn w:val="ListText3"/>
    <w:semiHidden/>
    <w:unhideWhenUsed/>
    <w:rsid w:val="00DF604B"/>
    <w:pPr>
      <w:numPr>
        <w:ilvl w:val="4"/>
      </w:numPr>
      <w:tabs>
        <w:tab w:val="clear" w:pos="2268"/>
      </w:tabs>
      <w:outlineLvl w:val="4"/>
    </w:pPr>
  </w:style>
  <w:style w:type="paragraph" w:customStyle="1" w:styleId="ListText5">
    <w:name w:val="List Text 5"/>
    <w:basedOn w:val="ListText4"/>
    <w:semiHidden/>
    <w:unhideWhenUsed/>
    <w:rsid w:val="00DF604B"/>
    <w:pPr>
      <w:numPr>
        <w:ilvl w:val="5"/>
      </w:numPr>
      <w:tabs>
        <w:tab w:val="clear" w:pos="2636"/>
      </w:tabs>
      <w:outlineLvl w:val="5"/>
    </w:pPr>
  </w:style>
  <w:style w:type="paragraph" w:customStyle="1" w:styleId="ListText6">
    <w:name w:val="List Text 6"/>
    <w:basedOn w:val="ListText5"/>
    <w:semiHidden/>
    <w:unhideWhenUsed/>
    <w:rsid w:val="00DF604B"/>
    <w:pPr>
      <w:numPr>
        <w:ilvl w:val="6"/>
      </w:numPr>
      <w:tabs>
        <w:tab w:val="clear" w:pos="3005"/>
      </w:tabs>
      <w:outlineLvl w:val="6"/>
    </w:pPr>
  </w:style>
  <w:style w:type="paragraph" w:customStyle="1" w:styleId="ListText7">
    <w:name w:val="List Text 7"/>
    <w:basedOn w:val="ListText6"/>
    <w:semiHidden/>
    <w:unhideWhenUsed/>
    <w:rsid w:val="00DF604B"/>
    <w:pPr>
      <w:numPr>
        <w:ilvl w:val="7"/>
      </w:numPr>
      <w:tabs>
        <w:tab w:val="clear" w:pos="3373"/>
      </w:tabs>
      <w:outlineLvl w:val="7"/>
    </w:pPr>
  </w:style>
  <w:style w:type="paragraph" w:customStyle="1" w:styleId="ListText8">
    <w:name w:val="List Text 8"/>
    <w:basedOn w:val="ListText7"/>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12"/>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13"/>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14"/>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5"/>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6"/>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7"/>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8"/>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9"/>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20"/>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21"/>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22"/>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23"/>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unhideWhenUsed/>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semiHidden/>
    <w:unhideWhenUsed/>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pPr>
      <w:spacing w:after="0" w:line="240" w:lineRule="auto"/>
    </w:pPr>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24"/>
      </w:numPr>
    </w:pPr>
  </w:style>
  <w:style w:type="numbering" w:styleId="1ai">
    <w:name w:val="Outline List 1"/>
    <w:basedOn w:val="NoList"/>
    <w:uiPriority w:val="99"/>
    <w:semiHidden/>
    <w:unhideWhenUsed/>
    <w:rsid w:val="006E4CCC"/>
    <w:pPr>
      <w:numPr>
        <w:numId w:val="25"/>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6"/>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semiHidden/>
    <w:unhideWhenUsed/>
    <w:rsid w:val="006E4CCC"/>
    <w:rPr>
      <w:szCs w:val="20"/>
    </w:rPr>
  </w:style>
  <w:style w:type="character" w:customStyle="1" w:styleId="CommentTextChar">
    <w:name w:val="Comment Text Char"/>
    <w:basedOn w:val="DefaultParagraphFont"/>
    <w:link w:val="CommentText"/>
    <w:uiPriority w:val="99"/>
    <w:semiHidden/>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7"/>
      </w:numPr>
      <w:contextualSpacing/>
    </w:pPr>
  </w:style>
  <w:style w:type="paragraph" w:styleId="ListNumber2">
    <w:name w:val="List Number 2"/>
    <w:basedOn w:val="Normal"/>
    <w:uiPriority w:val="99"/>
    <w:semiHidden/>
    <w:unhideWhenUsed/>
    <w:rsid w:val="006E4CCC"/>
    <w:pPr>
      <w:numPr>
        <w:numId w:val="28"/>
      </w:numPr>
      <w:contextualSpacing/>
    </w:pPr>
  </w:style>
  <w:style w:type="paragraph" w:styleId="ListNumber3">
    <w:name w:val="List Number 3"/>
    <w:basedOn w:val="Normal"/>
    <w:uiPriority w:val="99"/>
    <w:semiHidden/>
    <w:unhideWhenUsed/>
    <w:rsid w:val="006E4CCC"/>
    <w:pPr>
      <w:numPr>
        <w:numId w:val="29"/>
      </w:numPr>
      <w:contextualSpacing/>
    </w:pPr>
  </w:style>
  <w:style w:type="paragraph" w:styleId="ListNumber4">
    <w:name w:val="List Number 4"/>
    <w:basedOn w:val="Normal"/>
    <w:uiPriority w:val="99"/>
    <w:semiHidden/>
    <w:unhideWhenUsed/>
    <w:rsid w:val="006E4CCC"/>
    <w:pPr>
      <w:numPr>
        <w:numId w:val="30"/>
      </w:numPr>
      <w:contextualSpacing/>
    </w:pPr>
  </w:style>
  <w:style w:type="paragraph" w:styleId="ListNumber5">
    <w:name w:val="List Number 5"/>
    <w:basedOn w:val="Normal"/>
    <w:uiPriority w:val="99"/>
    <w:semiHidden/>
    <w:unhideWhenUsed/>
    <w:rsid w:val="006E4CCC"/>
    <w:pPr>
      <w:numPr>
        <w:numId w:val="31"/>
      </w:numPr>
      <w:contextualSpacing/>
    </w:pPr>
  </w:style>
  <w:style w:type="paragraph" w:styleId="ListParagraph">
    <w:name w:val="List Paragraph"/>
    <w:basedOn w:val="Normal"/>
    <w:uiPriority w:val="34"/>
    <w:semiHidden/>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semiHidden/>
    <w:unhideWhenUsed/>
    <w:qFormat/>
    <w:rsid w:val="006E4CCC"/>
    <w:pPr>
      <w:spacing w:after="0" w:line="240" w:lineRule="auto"/>
    </w:pPr>
    <w:rPr>
      <w:sz w:val="20"/>
    </w:rPr>
  </w:style>
  <w:style w:type="paragraph" w:styleId="NormalWeb">
    <w:name w:val="Normal (Web)"/>
    <w:basedOn w:val="Normal"/>
    <w:uiPriority w:val="99"/>
    <w:semiHidden/>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character" w:customStyle="1" w:styleId="A2">
    <w:name w:val="A2"/>
    <w:uiPriority w:val="99"/>
    <w:rsid w:val="00925135"/>
    <w:rPr>
      <w:rFonts w:cs="Worldly Regular"/>
      <w:color w:val="FFFFFF"/>
      <w:sz w:val="23"/>
      <w:szCs w:val="23"/>
    </w:rPr>
  </w:style>
  <w:style w:type="character" w:customStyle="1" w:styleId="A4">
    <w:name w:val="A4"/>
    <w:uiPriority w:val="99"/>
    <w:rsid w:val="00925135"/>
    <w:rPr>
      <w:rFonts w:ascii="Calibri Light" w:hAnsi="Calibri Light" w:cs="Calibri Light"/>
      <w:b/>
      <w:bCs/>
      <w:color w:val="221E1F"/>
      <w:sz w:val="18"/>
      <w:szCs w:val="18"/>
    </w:rPr>
  </w:style>
  <w:style w:type="table" w:styleId="GridTable2-Accent5">
    <w:name w:val="Grid Table 2 Accent 5"/>
    <w:basedOn w:val="TableNormal"/>
    <w:uiPriority w:val="47"/>
    <w:rsid w:val="00925135"/>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study-at-deakin/find-a-course/planning" TargetMode="External"/><Relationship Id="rId13" Type="http://schemas.openxmlformats.org/officeDocument/2006/relationships/hyperlink" Target="http://www.deakin.edu.au/future-students/courses/course.php?course=H313&amp;stutype=local&amp;continue=Continue" TargetMode="External"/><Relationship Id="rId18" Type="http://schemas.openxmlformats.org/officeDocument/2006/relationships/hyperlink" Target="http://www.deakin.edu.au/study-at-deakin/find-a-course/it-security" TargetMode="External"/><Relationship Id="rId26" Type="http://schemas.openxmlformats.org/officeDocument/2006/relationships/hyperlink" Target="http://www.deakin.edu.au/future-students/courses/course.php?course=D371&amp;stutype=local&amp;keywords=Bachelor+of+Information+Systems%2F+Bachelor+of+Information+Technology" TargetMode="External"/><Relationship Id="rId39" Type="http://schemas.openxmlformats.org/officeDocument/2006/relationships/hyperlink" Target="http://www.deakin.edu.au/future-students/courses/course.php?course=A636&amp;stutype=local&amp;keywords=Graduate+Diploma+of+Creative+Writing" TargetMode="External"/><Relationship Id="rId3" Type="http://schemas.openxmlformats.org/officeDocument/2006/relationships/styles" Target="styles.xml"/><Relationship Id="rId21" Type="http://schemas.openxmlformats.org/officeDocument/2006/relationships/hyperlink" Target="http://www.deakin.edu.au/study-at-deakin/find-a-course/journalism" TargetMode="External"/><Relationship Id="rId34" Type="http://schemas.openxmlformats.org/officeDocument/2006/relationships/hyperlink" Target="http://www.deakin.edu.au/future-students/courses/results.php?stutype=local&amp;keywords=Master+of+Construction+Management&amp;study_level=All+levels&amp;campus%5B%5D=Burwood+%28Melbourne%29&amp;campus%5B%5D=Waterfront+%28Geelong%29&amp;campus%5B%5D=Waurn+Ponds+%28Geelong%29&amp;campus%5B%5D=Warrnambool&amp;off_campus=Y"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akin.edu.au/future-students/courses/course.php?course=H345&amp;stutype=local&amp;keywords=H345" TargetMode="External"/><Relationship Id="rId17" Type="http://schemas.openxmlformats.org/officeDocument/2006/relationships/hyperlink" Target="http://www.deakin.edu.au/study-at-deakin/find-a-course/computer-science" TargetMode="External"/><Relationship Id="rId25" Type="http://schemas.openxmlformats.org/officeDocument/2006/relationships/hyperlink" Target="http://www.deakin.edu.au/study-at-deakin/find-a-course/information-technology" TargetMode="External"/><Relationship Id="rId33" Type="http://schemas.openxmlformats.org/officeDocument/2006/relationships/hyperlink" Target="http://www.deakin.edu.au/future-students/courses/course.php?course=H705&amp;stutype=local&amp;keywords=Master+of+Child+Play+Therapy+&amp;study_level=All+levels" TargetMode="External"/><Relationship Id="rId38" Type="http://schemas.openxmlformats.org/officeDocument/2006/relationships/hyperlink" Target="http://www.deakin.edu.au/future-students/courses/course.php?course=A638&amp;stutype=local&amp;keywords=Graduate+Diploma+of+Visual+Communication+Desig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akin.edu.au/study-at-deakin/find-a-course/information-technology-undergraduate" TargetMode="External"/><Relationship Id="rId20" Type="http://schemas.openxmlformats.org/officeDocument/2006/relationships/hyperlink" Target="http://www.deakin.edu.au/study-at-deakin/find-a-course/public-relations" TargetMode="External"/><Relationship Id="rId29" Type="http://schemas.openxmlformats.org/officeDocument/2006/relationships/hyperlink" Target="http://www.deakin.edu.au/future-students/courses/course.php?course=M755&amp;stutype=local&amp;keywords=Master+of+Commerce" TargetMode="External"/><Relationship Id="rId41" Type="http://schemas.openxmlformats.org/officeDocument/2006/relationships/hyperlink" Target="http://www.deakin.edu.au/future-students/courses/course.php?course=A759&amp;stutype=local&amp;keywords=Master+of+A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kin.edu.au/study-at-deakin/find-a-course/medical-imaging" TargetMode="External"/><Relationship Id="rId24" Type="http://schemas.openxmlformats.org/officeDocument/2006/relationships/hyperlink" Target="http://www.deakin.edu.au/future-students/courses/course.php?course=A351&amp;stutype=local&amp;keywords=Film&amp;study_level=All+levels" TargetMode="External"/><Relationship Id="rId32" Type="http://schemas.openxmlformats.org/officeDocument/2006/relationships/hyperlink" Target="http://www.deakin.edu.au/future-students/courses/course.php?course=M770&amp;stutype=local&amp;keywords=Master+of+Financial+Planning" TargetMode="External"/><Relationship Id="rId37" Type="http://schemas.openxmlformats.org/officeDocument/2006/relationships/hyperlink" Target="http://www.deakin.edu.au/future-students/courses/course.php?course=A637&amp;stutype=local&amp;keywords=Graduate+Diploma+of+Film+and+Television" TargetMode="External"/><Relationship Id="rId40" Type="http://schemas.openxmlformats.org/officeDocument/2006/relationships/hyperlink" Target="http://www.deakin.edu.au/future-students/courses/course.php?course=A759&amp;stutype=local&amp;keywords=Master+of+Creative+Art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akin.edu.au/study-at-deakin/find-a-course/design-technology" TargetMode="External"/><Relationship Id="rId23" Type="http://schemas.openxmlformats.org/officeDocument/2006/relationships/hyperlink" Target="http://www.deakin.edu.au/study-at-deakin/find-a-course/entertainment-production" TargetMode="External"/><Relationship Id="rId28" Type="http://schemas.openxmlformats.org/officeDocument/2006/relationships/hyperlink" Target="http://www.deakin.edu.au/future-students/courses/course.php?course=M701&amp;stutype=local&amp;keywords=Master+of+Business+Administration" TargetMode="External"/><Relationship Id="rId36" Type="http://schemas.openxmlformats.org/officeDocument/2006/relationships/hyperlink" Target="http://www.deakin.edu.au/future-students/courses/course.php?course=E575&amp;stutype=local&amp;keywords=Graduate+Certificate+of+Higher+Education+Learning+and+Teaching&amp;study_level=All+levels" TargetMode="External"/><Relationship Id="rId10" Type="http://schemas.openxmlformats.org/officeDocument/2006/relationships/hyperlink" Target="http://www.deakin.edu.au/course/bachelor-of-property-and-real-estate-bachelor-of-laws-business" TargetMode="External"/><Relationship Id="rId19" Type="http://schemas.openxmlformats.org/officeDocument/2006/relationships/hyperlink" Target="http://www.deakin.edu.au/study-at-deakin/find-a-course/games-design-and-development" TargetMode="External"/><Relationship Id="rId31" Type="http://schemas.openxmlformats.org/officeDocument/2006/relationships/hyperlink" Target="http://www.deakin.edu.au/future-students/courses/course.php?course=M765&amp;stutype=local&amp;keywords=Master+of+Arts+and+Cultural+Management"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eakin.edu.au/future-students/courses/course.php?course=M325&amp;stutype=local&amp;keywords=m325" TargetMode="External"/><Relationship Id="rId14" Type="http://schemas.openxmlformats.org/officeDocument/2006/relationships/hyperlink" Target="http://www.deakin.edu.au/study-at-deakin/find-a-course/bachelor-of-science" TargetMode="External"/><Relationship Id="rId22" Type="http://schemas.openxmlformats.org/officeDocument/2006/relationships/hyperlink" Target="http://www.deakin.edu.au/future-students/courses/course.php?course=A333&amp;area=BFOS-COMM-MEDIA&amp;stutype=local&amp;continue=Continue" TargetMode="External"/><Relationship Id="rId27" Type="http://schemas.openxmlformats.org/officeDocument/2006/relationships/hyperlink" Target="http://www.deakin.edu.au/study-at-deakin/find-a-course/politics-and-policy" TargetMode="External"/><Relationship Id="rId30" Type="http://schemas.openxmlformats.org/officeDocument/2006/relationships/hyperlink" Target="http://www.deakin.edu.au/future-students/courses/course.php?course=M751&amp;stutype=local&amp;keywords=Master+of+Business+Administration+%28International%29" TargetMode="External"/><Relationship Id="rId35" Type="http://schemas.openxmlformats.org/officeDocument/2006/relationships/hyperlink" Target="http://www.deakin.edu.au/future-students/courses/course.php?course=S820&amp;stutype=local&amp;keywords=master+of+science+research"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pamelaf\Downloads\letterhead-deakin-worldly-letter-oran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D1F5A-4F9A-4D0D-8D27-556347E5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letterhead-deakin-worldly-letter-orange.dotx</Template>
  <TotalTime>28</TotalTime>
  <Pages>10</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21199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Felling</dc:creator>
  <dc:description>Template created by www.appsforoffice.com - visit our website for tips on how to use.</dc:description>
  <cp:lastModifiedBy>Pamela Felling</cp:lastModifiedBy>
  <cp:revision>3</cp:revision>
  <dcterms:created xsi:type="dcterms:W3CDTF">2014-08-21T00:46:00Z</dcterms:created>
  <dcterms:modified xsi:type="dcterms:W3CDTF">2014-08-22T02:10:00Z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