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84"/>
        <w:gridCol w:w="8767"/>
      </w:tblGrid>
      <w:tr w:rsidR="00B33F1A" w:rsidRPr="00A945F0" w14:paraId="1DBB950C" w14:textId="77777777" w:rsidTr="00B33F1A">
        <w:trPr>
          <w:cantSplit/>
          <w:trHeight w:val="1269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6F8D4A" w14:textId="77777777" w:rsidR="00B33F1A" w:rsidRPr="006B7E05" w:rsidRDefault="00C4267A" w:rsidP="006B7E05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478A6FD2" wp14:editId="24F09FE3">
                  <wp:extent cx="650875" cy="650875"/>
                  <wp:effectExtent l="0" t="0" r="0" b="0"/>
                  <wp:docPr id="1" name="Picture 1" descr="Deakin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akin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</w:tcBorders>
          </w:tcPr>
          <w:p w14:paraId="078C2FF2" w14:textId="77777777" w:rsidR="00061694" w:rsidRDefault="00B33F1A" w:rsidP="00DB2577">
            <w:pPr>
              <w:widowControl/>
              <w:spacing w:before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945F0">
              <w:rPr>
                <w:rFonts w:cs="Arial"/>
                <w:b/>
                <w:bCs/>
                <w:sz w:val="28"/>
                <w:szCs w:val="28"/>
              </w:rPr>
              <w:t xml:space="preserve">DEAKIN RESEARCH </w:t>
            </w:r>
            <w:r w:rsidR="006261E8">
              <w:rPr>
                <w:rFonts w:cs="Arial"/>
                <w:b/>
                <w:bCs/>
                <w:sz w:val="28"/>
                <w:szCs w:val="28"/>
              </w:rPr>
              <w:t>- GRANTS</w:t>
            </w:r>
          </w:p>
          <w:p w14:paraId="28180526" w14:textId="288FD4C8" w:rsidR="00B33F1A" w:rsidRDefault="005C2894" w:rsidP="002520B5">
            <w:pPr>
              <w:widowControl/>
              <w:spacing w:before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Request to Access the </w:t>
            </w:r>
            <w:r w:rsidR="009847C1">
              <w:rPr>
                <w:rFonts w:cs="Arial"/>
                <w:b/>
                <w:bCs/>
                <w:sz w:val="28"/>
                <w:szCs w:val="28"/>
              </w:rPr>
              <w:t xml:space="preserve">National Competitive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Deakin Grants </w:t>
            </w:r>
            <w:r w:rsidR="009847C1">
              <w:rPr>
                <w:rFonts w:cs="Arial"/>
                <w:b/>
                <w:bCs/>
                <w:sz w:val="28"/>
                <w:szCs w:val="28"/>
              </w:rPr>
              <w:t>Library</w:t>
            </w:r>
          </w:p>
          <w:p w14:paraId="3C8A390E" w14:textId="77777777" w:rsidR="0008070D" w:rsidRPr="00BF0126" w:rsidRDefault="0008070D" w:rsidP="00BF0126">
            <w:pPr>
              <w:widowControl/>
              <w:spacing w:before="120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</w:tbl>
    <w:p w14:paraId="4051A15C" w14:textId="77777777" w:rsidR="005B3405" w:rsidRPr="00985D5C" w:rsidRDefault="00C4267A" w:rsidP="00A945F0">
      <w:pPr>
        <w:widowControl/>
        <w:tabs>
          <w:tab w:val="left" w:pos="300"/>
        </w:tabs>
        <w:ind w:right="39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3E327DB7" wp14:editId="24D9D137">
                <wp:extent cx="6332220" cy="1524000"/>
                <wp:effectExtent l="0" t="0" r="1143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524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A11A" w14:textId="77777777" w:rsidR="00AA38CB" w:rsidRDefault="00AA38CB" w:rsidP="00391C36">
                            <w:pPr>
                              <w:widowControl/>
                              <w:tabs>
                                <w:tab w:val="left" w:pos="300"/>
                              </w:tabs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  <w:r w:rsidRPr="00391C36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Instructions for Use:</w:t>
                            </w:r>
                          </w:p>
                          <w:p w14:paraId="1FB0132F" w14:textId="77777777" w:rsidR="00AA38CB" w:rsidRPr="00391C36" w:rsidRDefault="00AA38CB" w:rsidP="00391C36">
                            <w:pPr>
                              <w:widowControl/>
                              <w:tabs>
                                <w:tab w:val="left" w:pos="300"/>
                              </w:tabs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EF1183E" w14:textId="6B02AC8C" w:rsidR="00AA38CB" w:rsidRDefault="00AA38CB" w:rsidP="005C289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The Deakin Grants Library is designed to be used by Deakin investigators when preparing and planning their own ARC and NHMRC applications</w:t>
                            </w:r>
                          </w:p>
                          <w:p w14:paraId="637557C8" w14:textId="60A27616" w:rsidR="00AA38CB" w:rsidRDefault="00AA38CB" w:rsidP="00E52EAD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This form must be completed and signed by the Deakin researcher requesting access to successful proposals</w:t>
                            </w:r>
                          </w:p>
                          <w:p w14:paraId="27B57EBB" w14:textId="48914081" w:rsidR="00AA38CB" w:rsidRPr="005C2894" w:rsidRDefault="00AA38CB" w:rsidP="00391C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E</w:t>
                            </w:r>
                            <w:r w:rsidRPr="00391C36">
                              <w:rPr>
                                <w:rFonts w:cs="Arial"/>
                                <w:bCs/>
                                <w:szCs w:val="20"/>
                              </w:rPr>
                              <w:t>mail thi</w:t>
                            </w: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s completed form </w:t>
                            </w:r>
                            <w:r w:rsidRPr="00391C36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to </w:t>
                            </w:r>
                            <w:hyperlink r:id="rId8" w:history="1">
                              <w:r w:rsidRPr="00391C36">
                                <w:rPr>
                                  <w:rStyle w:val="Hyperlink"/>
                                  <w:rFonts w:cs="Arial"/>
                                  <w:bCs/>
                                  <w:szCs w:val="20"/>
                                </w:rPr>
                                <w:t>research-grants@deakin.edu.au</w:t>
                              </w:r>
                            </w:hyperlink>
                            <w:r w:rsidRPr="00391C36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 </w:t>
                            </w:r>
                          </w:p>
                          <w:p w14:paraId="31B9F7D5" w14:textId="2E8A6EF0" w:rsidR="00AA38CB" w:rsidRPr="00391C36" w:rsidRDefault="00AA38CB" w:rsidP="00391C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Once your request has been approved you will be notified regarding how to access the proposals.  Access will be granted in most instances for 1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27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6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" fillcolor="#ddd8c2">
                <v:textbox>
                  <w:txbxContent>
                    <w:p w14:paraId="6514A11A" w14:textId="77777777" w:rsidR="00AA38CB" w:rsidRDefault="00AA38CB" w:rsidP="00391C36">
                      <w:pPr>
                        <w:widowControl/>
                        <w:tabs>
                          <w:tab w:val="left" w:pos="300"/>
                        </w:tabs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  <w:r w:rsidRPr="00391C36">
                        <w:rPr>
                          <w:rFonts w:cs="Arial"/>
                          <w:b/>
                          <w:bCs/>
                          <w:szCs w:val="20"/>
                        </w:rPr>
                        <w:t>Instructions for Use:</w:t>
                      </w:r>
                    </w:p>
                    <w:p w14:paraId="1FB0132F" w14:textId="77777777" w:rsidR="00AA38CB" w:rsidRPr="00391C36" w:rsidRDefault="00AA38CB" w:rsidP="00391C36">
                      <w:pPr>
                        <w:widowControl/>
                        <w:tabs>
                          <w:tab w:val="left" w:pos="300"/>
                        </w:tabs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</w:p>
                    <w:p w14:paraId="4EF1183E" w14:textId="6B02AC8C" w:rsidR="00AA38CB" w:rsidRDefault="00AA38CB" w:rsidP="005C2894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The Deakin Grants Library is designed to be used by Deakin investigators when preparing and planning their own ARC and NHMRC applications</w:t>
                      </w:r>
                    </w:p>
                    <w:p w14:paraId="637557C8" w14:textId="60A27616" w:rsidR="00AA38CB" w:rsidRDefault="00AA38CB" w:rsidP="00E52EAD">
                      <w:pPr>
                        <w:widowControl/>
                        <w:numPr>
                          <w:ilvl w:val="0"/>
                          <w:numId w:val="2"/>
                        </w:num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This form must be completed and signed by the Deakin researcher requesting access to successful proposals</w:t>
                      </w:r>
                    </w:p>
                    <w:p w14:paraId="27B57EBB" w14:textId="48914081" w:rsidR="00AA38CB" w:rsidRPr="005C2894" w:rsidRDefault="00AA38CB" w:rsidP="00391C36">
                      <w:pPr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E</w:t>
                      </w:r>
                      <w:r w:rsidRPr="00391C36">
                        <w:rPr>
                          <w:rFonts w:cs="Arial"/>
                          <w:bCs/>
                          <w:szCs w:val="20"/>
                        </w:rPr>
                        <w:t>mail thi</w:t>
                      </w:r>
                      <w:r>
                        <w:rPr>
                          <w:rFonts w:cs="Arial"/>
                          <w:bCs/>
                          <w:szCs w:val="20"/>
                        </w:rPr>
                        <w:t xml:space="preserve">s completed form </w:t>
                      </w:r>
                      <w:r w:rsidRPr="00391C36">
                        <w:rPr>
                          <w:rFonts w:cs="Arial"/>
                          <w:bCs/>
                          <w:szCs w:val="20"/>
                        </w:rPr>
                        <w:t xml:space="preserve">to </w:t>
                      </w:r>
                      <w:hyperlink r:id="rId10" w:history="1">
                        <w:r w:rsidRPr="00391C36">
                          <w:rPr>
                            <w:rStyle w:val="Hyperlink"/>
                            <w:rFonts w:cs="Arial"/>
                            <w:bCs/>
                            <w:szCs w:val="20"/>
                          </w:rPr>
                          <w:t>research-grants@deakin.edu.au</w:t>
                        </w:r>
                      </w:hyperlink>
                      <w:r w:rsidRPr="00391C36">
                        <w:rPr>
                          <w:rFonts w:cs="Arial"/>
                          <w:bCs/>
                          <w:szCs w:val="20"/>
                        </w:rPr>
                        <w:t xml:space="preserve">  </w:t>
                      </w:r>
                    </w:p>
                    <w:p w14:paraId="31B9F7D5" w14:textId="2E8A6EF0" w:rsidR="00AA38CB" w:rsidRPr="00391C36" w:rsidRDefault="00AA38CB" w:rsidP="00391C36">
                      <w:pPr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Once your request has been approved you will be notified regarding how to access the proposals.  Access will be granted in most instances for 1 week.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A82283" w14:textId="77777777" w:rsidR="00C80004" w:rsidRPr="00985D5C" w:rsidRDefault="00C80004" w:rsidP="00A12C5C">
      <w:pPr>
        <w:rPr>
          <w:sz w:val="22"/>
          <w:szCs w:val="22"/>
        </w:rPr>
      </w:pPr>
    </w:p>
    <w:p w14:paraId="4B40B822" w14:textId="181C98B6" w:rsidR="00BD45A6" w:rsidRDefault="00EA0079" w:rsidP="00751619">
      <w:pPr>
        <w:widowControl/>
        <w:tabs>
          <w:tab w:val="left" w:pos="300"/>
        </w:tabs>
        <w:rPr>
          <w:rFonts w:cs="Arial"/>
          <w:b/>
          <w:bCs/>
          <w:sz w:val="22"/>
          <w:szCs w:val="22"/>
        </w:rPr>
      </w:pPr>
      <w:r w:rsidRPr="009217BD">
        <w:rPr>
          <w:rFonts w:cs="Arial"/>
          <w:b/>
          <w:bCs/>
          <w:sz w:val="22"/>
          <w:szCs w:val="22"/>
          <w:highlight w:val="lightGray"/>
        </w:rPr>
        <w:t>Section 1</w:t>
      </w:r>
      <w:r w:rsidR="00BD45A6" w:rsidRPr="009217BD">
        <w:rPr>
          <w:rFonts w:cs="Arial"/>
          <w:b/>
          <w:bCs/>
          <w:sz w:val="22"/>
          <w:szCs w:val="22"/>
          <w:highlight w:val="lightGray"/>
        </w:rPr>
        <w:t xml:space="preserve">: </w:t>
      </w:r>
      <w:r w:rsidR="00BD45A6" w:rsidRPr="009217BD">
        <w:rPr>
          <w:rFonts w:cs="Arial"/>
          <w:b/>
          <w:bCs/>
          <w:sz w:val="22"/>
          <w:szCs w:val="22"/>
          <w:highlight w:val="lightGray"/>
        </w:rPr>
        <w:tab/>
      </w:r>
      <w:r w:rsidR="005C2894">
        <w:rPr>
          <w:rFonts w:cs="Arial"/>
          <w:b/>
          <w:bCs/>
          <w:sz w:val="22"/>
          <w:szCs w:val="22"/>
          <w:highlight w:val="lightGray"/>
        </w:rPr>
        <w:t xml:space="preserve">ACCESS REQUEST </w:t>
      </w:r>
      <w:r w:rsidR="005C2894" w:rsidRPr="009217BD">
        <w:rPr>
          <w:rFonts w:cs="Arial"/>
          <w:b/>
          <w:bCs/>
          <w:sz w:val="22"/>
          <w:szCs w:val="22"/>
          <w:highlight w:val="lightGray"/>
        </w:rPr>
        <w:t>DETAILS</w:t>
      </w:r>
    </w:p>
    <w:p w14:paraId="0FB2236D" w14:textId="77777777" w:rsidR="00BE7B73" w:rsidRDefault="00BE7B73" w:rsidP="00BE7B73">
      <w:pPr>
        <w:widowControl/>
        <w:ind w:right="-560"/>
        <w:rPr>
          <w:rFonts w:cs="Arial"/>
          <w:sz w:val="16"/>
          <w:szCs w:val="16"/>
        </w:rPr>
      </w:pPr>
    </w:p>
    <w:p w14:paraId="1861C8E0" w14:textId="77777777" w:rsidR="00BE7B73" w:rsidRDefault="00BE7B73" w:rsidP="00BE7B73">
      <w:pPr>
        <w:widowControl/>
        <w:ind w:right="-560"/>
        <w:rPr>
          <w:rFonts w:cs="Arial"/>
          <w:sz w:val="16"/>
          <w:szCs w:val="16"/>
        </w:rPr>
      </w:pPr>
    </w:p>
    <w:p w14:paraId="7A63F04B" w14:textId="05B8F3B1" w:rsidR="00F4558A" w:rsidRPr="00F4558A" w:rsidRDefault="006F6104" w:rsidP="006F6104">
      <w:pPr>
        <w:widowControl/>
        <w:ind w:right="-5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 of I</w:t>
      </w:r>
      <w:r w:rsidR="00F4558A" w:rsidRPr="00F4558A">
        <w:rPr>
          <w:rFonts w:cs="Arial"/>
          <w:b/>
          <w:sz w:val="22"/>
          <w:szCs w:val="22"/>
        </w:rPr>
        <w:t>nvestigator</w:t>
      </w:r>
      <w:r>
        <w:rPr>
          <w:rFonts w:cs="Arial"/>
          <w:b/>
          <w:sz w:val="22"/>
          <w:szCs w:val="22"/>
        </w:rPr>
        <w:tab/>
      </w:r>
      <w:r w:rsidR="00120BD0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School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Faculty</w:t>
      </w:r>
      <w:r w:rsidR="00F00181">
        <w:rPr>
          <w:rFonts w:cs="Arial"/>
          <w:b/>
          <w:sz w:val="22"/>
          <w:szCs w:val="22"/>
        </w:rPr>
        <w:t>/Institute</w:t>
      </w:r>
      <w:r w:rsidR="00F00181">
        <w:rPr>
          <w:rFonts w:cs="Arial"/>
          <w:b/>
          <w:sz w:val="22"/>
          <w:szCs w:val="22"/>
        </w:rPr>
        <w:tab/>
      </w:r>
      <w:r w:rsidR="00F00181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SRC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27"/>
        <w:gridCol w:w="2409"/>
        <w:gridCol w:w="2127"/>
      </w:tblGrid>
      <w:tr w:rsidR="006F6104" w14:paraId="7D737D01" w14:textId="77777777" w:rsidTr="00F00181">
        <w:trPr>
          <w:trHeight w:val="40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0E732A3" w14:textId="77777777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6E71350" w14:textId="25D6EA4C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DCE277" w14:textId="77777777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70672EB" w14:textId="3A9E531B" w:rsidR="006F6104" w:rsidRDefault="006F6104" w:rsidP="005B5512">
            <w:pPr>
              <w:widowControl/>
              <w:ind w:right="-560"/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</w:tbl>
    <w:p w14:paraId="528F952F" w14:textId="77777777" w:rsidR="003D2140" w:rsidRDefault="003D2140" w:rsidP="00BE7B73">
      <w:pPr>
        <w:widowControl/>
        <w:ind w:right="-560"/>
        <w:rPr>
          <w:rFonts w:cs="Arial"/>
          <w:sz w:val="16"/>
          <w:szCs w:val="16"/>
        </w:rPr>
      </w:pPr>
    </w:p>
    <w:p w14:paraId="30EF6E9F" w14:textId="77777777" w:rsidR="00C36B73" w:rsidRDefault="00C36B73" w:rsidP="00BE7B73">
      <w:pPr>
        <w:widowControl/>
        <w:ind w:right="-560"/>
        <w:rPr>
          <w:rFonts w:cs="Arial"/>
          <w:b/>
          <w:szCs w:val="20"/>
        </w:rPr>
      </w:pPr>
    </w:p>
    <w:p w14:paraId="53991451" w14:textId="16121080" w:rsidR="00E8081D" w:rsidRDefault="00CD4176" w:rsidP="00BE7B73">
      <w:pPr>
        <w:widowControl/>
        <w:ind w:right="-560"/>
        <w:rPr>
          <w:rFonts w:cs="Arial"/>
          <w:b/>
          <w:szCs w:val="20"/>
        </w:rPr>
      </w:pPr>
      <w:r>
        <w:rPr>
          <w:rFonts w:cs="Arial"/>
          <w:b/>
          <w:szCs w:val="20"/>
        </w:rPr>
        <w:t>Fo</w:t>
      </w:r>
      <w:r w:rsidR="00E8081D">
        <w:rPr>
          <w:rFonts w:cs="Arial"/>
          <w:b/>
          <w:szCs w:val="20"/>
        </w:rPr>
        <w:t>R codes</w:t>
      </w:r>
      <w:r>
        <w:rPr>
          <w:rFonts w:cs="Arial"/>
          <w:b/>
          <w:szCs w:val="20"/>
        </w:rPr>
        <w:t xml:space="preserve"> of interest- first 4 digits only</w:t>
      </w:r>
      <w:r w:rsidR="0090371A">
        <w:rPr>
          <w:rFonts w:cs="Arial"/>
          <w:b/>
          <w:szCs w:val="20"/>
        </w:rPr>
        <w:t xml:space="preserve"> </w:t>
      </w:r>
      <w:r w:rsidR="0090371A" w:rsidRPr="0090371A">
        <w:rPr>
          <w:rFonts w:cs="Arial"/>
          <w:b/>
          <w:szCs w:val="20"/>
        </w:rPr>
        <w:t>(ARC requests only)</w:t>
      </w:r>
    </w:p>
    <w:p w14:paraId="7858B3F7" w14:textId="77777777" w:rsidR="00CD4176" w:rsidRDefault="00CD4176" w:rsidP="00BE7B73">
      <w:pPr>
        <w:widowControl/>
        <w:ind w:right="-560"/>
        <w:rPr>
          <w:rFonts w:cs="Arial"/>
          <w:b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</w:tblGrid>
      <w:tr w:rsidR="00141A57" w14:paraId="11C6071A" w14:textId="77777777" w:rsidTr="00141A57">
        <w:tc>
          <w:tcPr>
            <w:tcW w:w="567" w:type="dxa"/>
          </w:tcPr>
          <w:p w14:paraId="5F3451F1" w14:textId="681B8603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985" w:type="dxa"/>
          </w:tcPr>
          <w:p w14:paraId="753873F9" w14:textId="77777777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</w:p>
        </w:tc>
      </w:tr>
      <w:tr w:rsidR="00141A57" w14:paraId="617E5105" w14:textId="77777777" w:rsidTr="00141A57">
        <w:tc>
          <w:tcPr>
            <w:tcW w:w="567" w:type="dxa"/>
          </w:tcPr>
          <w:p w14:paraId="750B3CCB" w14:textId="02F0FDEE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985" w:type="dxa"/>
          </w:tcPr>
          <w:p w14:paraId="4B283B78" w14:textId="77777777" w:rsidR="00141A57" w:rsidRDefault="00141A57" w:rsidP="00141A57">
            <w:pPr>
              <w:widowControl/>
              <w:ind w:right="-560"/>
              <w:rPr>
                <w:rFonts w:cs="Arial"/>
                <w:b/>
                <w:szCs w:val="20"/>
              </w:rPr>
            </w:pPr>
          </w:p>
        </w:tc>
      </w:tr>
    </w:tbl>
    <w:p w14:paraId="5EE9E04D" w14:textId="323F8151" w:rsidR="00C36B73" w:rsidRDefault="00CD4176" w:rsidP="00141A57">
      <w:pPr>
        <w:widowControl/>
        <w:ind w:left="360" w:right="-560"/>
        <w:rPr>
          <w:rFonts w:cs="Arial"/>
          <w:b/>
          <w:szCs w:val="20"/>
        </w:rPr>
      </w:pPr>
      <w:r w:rsidRPr="00141A57">
        <w:rPr>
          <w:rFonts w:cs="Arial"/>
          <w:b/>
          <w:szCs w:val="20"/>
        </w:rPr>
        <w:t xml:space="preserve"> </w:t>
      </w:r>
    </w:p>
    <w:p w14:paraId="4D4EC682" w14:textId="5336EED0" w:rsidR="00C36B73" w:rsidRPr="00CD4176" w:rsidRDefault="00CD4176" w:rsidP="00BE7B73">
      <w:pPr>
        <w:widowControl/>
        <w:ind w:right="-560"/>
        <w:rPr>
          <w:rFonts w:cs="Arial"/>
          <w:szCs w:val="20"/>
        </w:rPr>
      </w:pPr>
      <w:r w:rsidRPr="00CD4176">
        <w:rPr>
          <w:rFonts w:cs="Arial"/>
          <w:szCs w:val="20"/>
        </w:rPr>
        <w:t xml:space="preserve">These shall be used to match </w:t>
      </w:r>
      <w:r>
        <w:rPr>
          <w:rFonts w:cs="Arial"/>
          <w:szCs w:val="20"/>
        </w:rPr>
        <w:t>you with library Proposals of most relevance</w:t>
      </w:r>
    </w:p>
    <w:p w14:paraId="380971D1" w14:textId="77777777" w:rsidR="00D17462" w:rsidRDefault="00D17462" w:rsidP="00BE7B73">
      <w:pPr>
        <w:widowControl/>
        <w:ind w:right="-560"/>
        <w:rPr>
          <w:rFonts w:cs="Arial"/>
          <w:b/>
          <w:szCs w:val="20"/>
        </w:rPr>
      </w:pPr>
    </w:p>
    <w:p w14:paraId="5D603FF5" w14:textId="7E7FBFC4" w:rsidR="00D17462" w:rsidRDefault="00D17462" w:rsidP="00BE7B73">
      <w:pPr>
        <w:widowControl/>
        <w:ind w:right="-560"/>
        <w:rPr>
          <w:rFonts w:cs="Arial"/>
          <w:b/>
          <w:szCs w:val="20"/>
        </w:rPr>
      </w:pPr>
      <w:r w:rsidRPr="00C36B73">
        <w:rPr>
          <w:rFonts w:cs="Arial"/>
          <w:b/>
          <w:szCs w:val="20"/>
        </w:rPr>
        <w:t>I wish to request access to successful proposals from (select one):</w:t>
      </w:r>
    </w:p>
    <w:p w14:paraId="27E45F85" w14:textId="637720EA" w:rsidR="00D17462" w:rsidRDefault="00C72A6A" w:rsidP="00BE7B73">
      <w:pPr>
        <w:widowControl/>
        <w:ind w:right="-560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object w:dxaOrig="1440" w:dyaOrig="1440" w14:anchorId="452D751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329.7pt;margin-top:8.8pt;width:122.25pt;height:28.5pt;z-index:251668480;mso-position-horizontal-relative:text;mso-position-vertical:absolute;mso-position-vertical-relative:text" o:preferrelative="t" filled="f" stroked="f">
            <v:imagedata r:id="rId11" o:title=""/>
            <o:lock v:ext="edit" aspectratio="t"/>
            <w10:wrap type="square" side="right"/>
          </v:shape>
          <w:control r:id="rId12" w:name="CheckBox911" w:shapeid="_x0000_s1041"/>
        </w:object>
      </w:r>
      <w:r>
        <w:rPr>
          <w:rFonts w:cs="Arial"/>
          <w:noProof/>
          <w:szCs w:val="20"/>
        </w:rPr>
        <w:object w:dxaOrig="1440" w:dyaOrig="1440" w14:anchorId="452D7510">
          <v:shape id="_x0000_s1032" type="#_x0000_t201" style="position:absolute;margin-left:169.65pt;margin-top:8.8pt;width:135.75pt;height:28.5pt;z-index:251663360;mso-position-horizontal-relative:text;mso-position-vertical-relative:text" o:preferrelative="t" filled="f" stroked="f">
            <v:imagedata r:id="rId13" o:title=""/>
            <o:lock v:ext="edit" aspectratio="t"/>
            <w10:wrap type="square" side="right"/>
          </v:shape>
          <w:control r:id="rId14" w:name="CheckBox91" w:shapeid="_x0000_s1032"/>
        </w:object>
      </w:r>
      <w:r>
        <w:rPr>
          <w:rFonts w:cs="Arial"/>
          <w:noProof/>
          <w:szCs w:val="20"/>
        </w:rPr>
        <w:object w:dxaOrig="1440" w:dyaOrig="1440" w14:anchorId="0FAD2EA6">
          <v:shape id="_x0000_s1029" type="#_x0000_t201" style="position:absolute;margin-left:0;margin-top:8.8pt;width:160.5pt;height:27.75pt;z-index:251661312;mso-position-horizontal:absolute;mso-position-horizontal-relative:text;mso-position-vertical-relative:text" o:preferrelative="t" filled="f" stroked="f">
            <v:imagedata r:id="rId15" o:title=""/>
            <o:lock v:ext="edit" aspectratio="t"/>
            <w10:wrap type="square" side="right"/>
          </v:shape>
          <w:control r:id="rId16" w:name="CheckBox9" w:shapeid="_x0000_s1029"/>
        </w:object>
      </w:r>
    </w:p>
    <w:p w14:paraId="7F3139C5" w14:textId="554DA6AA" w:rsidR="00D17462" w:rsidRDefault="00D17462" w:rsidP="00BE7B73">
      <w:pPr>
        <w:widowControl/>
        <w:ind w:right="-560"/>
        <w:rPr>
          <w:rFonts w:cs="Arial"/>
          <w:b/>
          <w:szCs w:val="20"/>
        </w:rPr>
      </w:pPr>
    </w:p>
    <w:p w14:paraId="0578BBC9" w14:textId="0AAFDE5A" w:rsidR="006F6104" w:rsidRDefault="00C72A6A" w:rsidP="00D17462">
      <w:pPr>
        <w:widowControl/>
        <w:ind w:right="11"/>
        <w:rPr>
          <w:rFonts w:cs="Arial"/>
          <w:szCs w:val="20"/>
        </w:rPr>
      </w:pPr>
      <w:r>
        <w:rPr>
          <w:rFonts w:cs="Arial"/>
          <w:noProof/>
          <w:szCs w:val="20"/>
        </w:rPr>
        <w:object w:dxaOrig="1440" w:dyaOrig="1440" w14:anchorId="0FAD2EA6">
          <v:shape id="_x0000_s1042" type="#_x0000_t201" style="position:absolute;margin-left:0;margin-top:11.5pt;width:161.25pt;height:28.5pt;z-index:251669504;mso-position-horizontal-relative:text;mso-position-vertical:absolute;mso-position-vertical-relative:text" o:preferrelative="t" filled="f" stroked="f">
            <v:imagedata r:id="rId17" o:title=""/>
            <o:lock v:ext="edit" aspectratio="t"/>
            <w10:wrap type="square" side="right"/>
          </v:shape>
          <w:control r:id="rId18" w:name="CheckBox94" w:shapeid="_x0000_s1042"/>
        </w:object>
      </w:r>
      <w:r>
        <w:rPr>
          <w:rFonts w:cs="Arial"/>
          <w:noProof/>
          <w:szCs w:val="20"/>
        </w:rPr>
        <w:object w:dxaOrig="1440" w:dyaOrig="1440" w14:anchorId="452D7510">
          <v:shape id="_x0000_s1044" type="#_x0000_t201" style="position:absolute;margin-left:170pt;margin-top:11.5pt;width:122.25pt;height:28.5pt;z-index:251671552;mso-position-horizontal:absolute;mso-position-horizontal-relative:text;mso-position-vertical-relative:text" o:preferrelative="t" filled="f" stroked="f">
            <v:imagedata r:id="rId19" o:title=""/>
            <o:lock v:ext="edit" aspectratio="t"/>
            <w10:wrap type="square" side="right"/>
          </v:shape>
          <w:control r:id="rId20" w:name="CheckBox91111" w:shapeid="_x0000_s1044"/>
        </w:object>
      </w:r>
    </w:p>
    <w:p w14:paraId="29F3B1C3" w14:textId="1FE0B5EC" w:rsidR="00151E68" w:rsidRDefault="00151E68" w:rsidP="00151E68">
      <w:pPr>
        <w:widowControl/>
        <w:tabs>
          <w:tab w:val="left" w:pos="4536"/>
        </w:tabs>
        <w:ind w:right="-560"/>
        <w:rPr>
          <w:rFonts w:cs="Arial"/>
          <w:szCs w:val="20"/>
        </w:rPr>
      </w:pPr>
    </w:p>
    <w:p w14:paraId="402EEC19" w14:textId="4CB812C7" w:rsidR="00151E68" w:rsidRDefault="00151E68" w:rsidP="00151E68">
      <w:pPr>
        <w:widowControl/>
        <w:tabs>
          <w:tab w:val="left" w:pos="4536"/>
        </w:tabs>
        <w:ind w:right="-560"/>
        <w:rPr>
          <w:rFonts w:cs="Arial"/>
          <w:szCs w:val="20"/>
        </w:rPr>
      </w:pPr>
    </w:p>
    <w:p w14:paraId="1F46FD18" w14:textId="4E208DDA" w:rsidR="00151E68" w:rsidRDefault="00C72A6A" w:rsidP="00151E68">
      <w:pPr>
        <w:widowControl/>
        <w:tabs>
          <w:tab w:val="left" w:pos="4536"/>
        </w:tabs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object w:dxaOrig="1440" w:dyaOrig="1440" w14:anchorId="452D7510">
          <v:shape id="_x0000_s1043" type="#_x0000_t201" style="position:absolute;margin-left:170pt;margin-top:4pt;width:214.5pt;height:28.5pt;z-index:251670528;mso-position-horizontal:absolute;mso-position-horizontal-relative:text;mso-position-vertical:absolute;mso-position-vertical-relative:text" o:preferrelative="t" filled="f" stroked="f">
            <v:imagedata r:id="rId21" o:title=""/>
            <o:lock v:ext="edit" aspectratio="t"/>
            <w10:wrap type="square" side="right"/>
          </v:shape>
          <w:control r:id="rId22" w:name="CheckBox9111" w:shapeid="_x0000_s1043"/>
        </w:object>
      </w:r>
      <w:r>
        <w:rPr>
          <w:rFonts w:cs="Arial"/>
          <w:noProof/>
          <w:sz w:val="18"/>
          <w:szCs w:val="18"/>
        </w:rPr>
        <w:object w:dxaOrig="1440" w:dyaOrig="1440" w14:anchorId="1D7F22F3">
          <v:shape id="_x0000_s1036" type="#_x0000_t201" style="position:absolute;margin-left:0;margin-top:4pt;width:126.75pt;height:28.5pt;z-index:251665408;mso-position-horizontal:absolute;mso-position-horizontal-relative:text;mso-position-vertical-relative:text" o:preferrelative="t" filled="f" stroked="f">
            <v:imagedata r:id="rId23" o:title=""/>
            <o:lock v:ext="edit" aspectratio="t"/>
            <w10:wrap type="square" side="right"/>
          </v:shape>
          <w:control r:id="rId24" w:name="CheckBox92" w:shapeid="_x0000_s1036"/>
        </w:object>
      </w:r>
    </w:p>
    <w:p w14:paraId="01684C6D" w14:textId="37ADE3B8" w:rsidR="00151E68" w:rsidRDefault="00151E68" w:rsidP="00151E68">
      <w:pPr>
        <w:widowControl/>
        <w:tabs>
          <w:tab w:val="left" w:pos="4536"/>
        </w:tabs>
        <w:ind w:right="-560"/>
        <w:rPr>
          <w:rFonts w:cs="Arial"/>
          <w:szCs w:val="20"/>
        </w:rPr>
      </w:pPr>
    </w:p>
    <w:p w14:paraId="6C36A06C" w14:textId="6E176043" w:rsidR="00AA38CB" w:rsidRDefault="00C72A6A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noProof/>
          <w:szCs w:val="20"/>
        </w:rPr>
        <w:object w:dxaOrig="1440" w:dyaOrig="1440" w14:anchorId="271BA1B4">
          <v:shape id="_x0000_s1037" type="#_x0000_t201" style="position:absolute;margin-left:0;margin-top:9pt;width:159.75pt;height:28.5pt;z-index:251667456;mso-position-horizontal:absolute;mso-position-horizontal-relative:text;mso-position-vertical:absolute;mso-position-vertical-relative:text" o:preferrelative="t" filled="f" stroked="f">
            <v:imagedata r:id="rId25" o:title=""/>
            <o:lock v:ext="edit" aspectratio="t"/>
            <w10:wrap type="square" side="right"/>
          </v:shape>
          <w:control r:id="rId26" w:name="CheckBox93" w:shapeid="_x0000_s1037"/>
        </w:object>
      </w:r>
    </w:p>
    <w:p w14:paraId="7547E6E9" w14:textId="77777777" w:rsidR="00AA38CB" w:rsidRDefault="00AA38CB" w:rsidP="00BE7B73">
      <w:pPr>
        <w:widowControl/>
        <w:ind w:right="-560"/>
        <w:rPr>
          <w:rFonts w:cs="Arial"/>
          <w:szCs w:val="20"/>
        </w:rPr>
      </w:pPr>
    </w:p>
    <w:p w14:paraId="627273FA" w14:textId="77777777" w:rsidR="00AA38CB" w:rsidRDefault="00AA38CB" w:rsidP="00BE7B73">
      <w:pPr>
        <w:widowControl/>
        <w:ind w:right="-560"/>
        <w:rPr>
          <w:rFonts w:cs="Arial"/>
          <w:szCs w:val="20"/>
        </w:rPr>
      </w:pPr>
    </w:p>
    <w:p w14:paraId="5BD8170F" w14:textId="77777777" w:rsidR="00AA38CB" w:rsidRDefault="00AA38CB" w:rsidP="00BE7B73">
      <w:pPr>
        <w:widowControl/>
        <w:ind w:right="-560"/>
        <w:rPr>
          <w:rFonts w:cs="Arial"/>
          <w:szCs w:val="20"/>
        </w:rPr>
      </w:pPr>
    </w:p>
    <w:p w14:paraId="65AC2247" w14:textId="3A57957E" w:rsidR="006F6104" w:rsidRDefault="00C36B73" w:rsidP="00BE7B73">
      <w:pPr>
        <w:widowControl/>
        <w:ind w:right="-560"/>
        <w:rPr>
          <w:rFonts w:cs="Arial"/>
          <w:szCs w:val="20"/>
        </w:rPr>
      </w:pPr>
      <w:r>
        <w:rPr>
          <w:rFonts w:cs="Arial"/>
          <w:szCs w:val="20"/>
        </w:rPr>
        <w:t>Note this list will be expanded as other schemes are added to the library</w:t>
      </w:r>
    </w:p>
    <w:p w14:paraId="22B3AECE" w14:textId="1C1B375D" w:rsidR="00BE7B73" w:rsidRPr="00985D5C" w:rsidRDefault="00BE7B73" w:rsidP="00A12C5C">
      <w:pPr>
        <w:widowControl/>
        <w:tabs>
          <w:tab w:val="left" w:pos="300"/>
        </w:tabs>
        <w:rPr>
          <w:rFonts w:cs="Arial"/>
          <w:b/>
          <w:bCs/>
          <w:sz w:val="22"/>
          <w:szCs w:val="22"/>
        </w:rPr>
      </w:pPr>
    </w:p>
    <w:p w14:paraId="6245DCD7" w14:textId="5B27BBEE" w:rsidR="00B076AE" w:rsidRPr="000C06A1" w:rsidRDefault="000C06A1" w:rsidP="005E7BC6">
      <w:pPr>
        <w:widowControl/>
        <w:tabs>
          <w:tab w:val="left" w:pos="300"/>
        </w:tabs>
        <w:rPr>
          <w:rFonts w:cs="Arial"/>
          <w:b/>
          <w:bCs/>
          <w:sz w:val="22"/>
          <w:szCs w:val="22"/>
        </w:rPr>
      </w:pPr>
      <w:r w:rsidRPr="009217BD">
        <w:rPr>
          <w:rFonts w:cs="Arial"/>
          <w:b/>
          <w:bCs/>
          <w:sz w:val="22"/>
          <w:szCs w:val="22"/>
          <w:highlight w:val="lightGray"/>
        </w:rPr>
        <w:t>Section 2:  CERTIFICATION BY INVESTIGATOR</w:t>
      </w:r>
    </w:p>
    <w:p w14:paraId="2D36134D" w14:textId="77777777" w:rsidR="000C06A1" w:rsidRDefault="000C06A1" w:rsidP="005E7BC6">
      <w:pPr>
        <w:widowControl/>
        <w:tabs>
          <w:tab w:val="left" w:pos="300"/>
        </w:tabs>
        <w:rPr>
          <w:rFonts w:cs="Arial"/>
          <w:b/>
          <w:bCs/>
        </w:rPr>
      </w:pPr>
    </w:p>
    <w:p w14:paraId="0E8F39BB" w14:textId="1310D058" w:rsidR="000C06A1" w:rsidRDefault="00C36B73" w:rsidP="005E7BC6">
      <w:pPr>
        <w:widowControl/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>By signing this request I understand that:</w:t>
      </w:r>
    </w:p>
    <w:p w14:paraId="01CC3B6F" w14:textId="78F280FB" w:rsidR="00C36B73" w:rsidRDefault="00C36B73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 xml:space="preserve">I must treat all proposals I am granted access to as </w:t>
      </w:r>
      <w:r w:rsidRPr="00C36B73">
        <w:rPr>
          <w:rFonts w:cs="Arial"/>
          <w:bCs/>
          <w:u w:val="single"/>
        </w:rPr>
        <w:t>strictly confidential</w:t>
      </w:r>
    </w:p>
    <w:p w14:paraId="0A4B12AD" w14:textId="76C93A5F" w:rsidR="00C36B73" w:rsidRDefault="00C36B73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>I will not share the proposal with any parties</w:t>
      </w:r>
      <w:r w:rsidR="00010629">
        <w:rPr>
          <w:rFonts w:cs="Arial"/>
          <w:bCs/>
        </w:rPr>
        <w:t xml:space="preserve"> </w:t>
      </w:r>
      <w:r w:rsidR="00A1758F">
        <w:rPr>
          <w:rFonts w:cs="Arial"/>
          <w:bCs/>
        </w:rPr>
        <w:t xml:space="preserve">external </w:t>
      </w:r>
      <w:r w:rsidR="00010629">
        <w:rPr>
          <w:rFonts w:cs="Arial"/>
          <w:bCs/>
        </w:rPr>
        <w:t>to Deakin</w:t>
      </w:r>
      <w:r>
        <w:rPr>
          <w:rFonts w:cs="Arial"/>
          <w:bCs/>
        </w:rPr>
        <w:t>, including researchers from other institutions who are part of my project team</w:t>
      </w:r>
    </w:p>
    <w:p w14:paraId="70CFB69A" w14:textId="3A1A8D89" w:rsidR="00CD4176" w:rsidRDefault="00CD4176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 xml:space="preserve">If I share the proposal(s) with other Deakin researchers I will ensure they understand proposals are to be treated as strictly confidential </w:t>
      </w:r>
    </w:p>
    <w:p w14:paraId="70999DAC" w14:textId="64F4DE2B" w:rsidR="00C36B73" w:rsidRDefault="00C36B73" w:rsidP="00C36B73">
      <w:pPr>
        <w:pStyle w:val="ListParagraph"/>
        <w:widowControl/>
        <w:numPr>
          <w:ilvl w:val="0"/>
          <w:numId w:val="9"/>
        </w:numPr>
        <w:tabs>
          <w:tab w:val="left" w:pos="300"/>
        </w:tabs>
        <w:rPr>
          <w:rFonts w:cs="Arial"/>
          <w:bCs/>
        </w:rPr>
      </w:pPr>
      <w:r>
        <w:rPr>
          <w:rFonts w:cs="Arial"/>
          <w:bCs/>
        </w:rPr>
        <w:t xml:space="preserve">Once my access period has elapsed I will </w:t>
      </w:r>
      <w:r w:rsidR="00010629">
        <w:rPr>
          <w:rFonts w:cs="Arial"/>
          <w:bCs/>
        </w:rPr>
        <w:t>destroy any copies, both hard copy and electronic, I have made of the library proposals</w:t>
      </w:r>
      <w:r w:rsidR="000037DF">
        <w:rPr>
          <w:rFonts w:cs="Arial"/>
          <w:bCs/>
        </w:rPr>
        <w:t xml:space="preserve"> made available to me</w:t>
      </w:r>
      <w:r w:rsidR="006E0379">
        <w:rPr>
          <w:rFonts w:cs="Arial"/>
          <w:bCs/>
        </w:rPr>
        <w:t>.  I will communicate this requirement to any other Deakin researchers I have shared the proposals with.</w:t>
      </w:r>
    </w:p>
    <w:p w14:paraId="7F122716" w14:textId="77777777" w:rsidR="007A35B8" w:rsidRPr="007A35B8" w:rsidRDefault="007A35B8" w:rsidP="007A35B8">
      <w:pPr>
        <w:widowControl/>
        <w:tabs>
          <w:tab w:val="left" w:pos="300"/>
        </w:tabs>
        <w:ind w:left="660"/>
        <w:rPr>
          <w:rFonts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1849"/>
      </w:tblGrid>
      <w:tr w:rsidR="00F20740" w:rsidRPr="004E0917" w14:paraId="72AF298B" w14:textId="2EEF2133" w:rsidTr="00F20740">
        <w:trPr>
          <w:trHeight w:val="42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C290" w14:textId="403E6598" w:rsidR="00F20740" w:rsidRDefault="00F20740" w:rsidP="00010629">
            <w:r>
              <w:t xml:space="preserve">Signature </w:t>
            </w:r>
          </w:p>
          <w:p w14:paraId="34CC5D99" w14:textId="77777777" w:rsidR="00F20740" w:rsidRDefault="00F20740" w:rsidP="00010629"/>
          <w:p w14:paraId="54A946FA" w14:textId="77777777" w:rsidR="00F20740" w:rsidRDefault="00F20740" w:rsidP="00010629"/>
          <w:p w14:paraId="552B2173" w14:textId="54231E58" w:rsidR="00F20740" w:rsidRPr="004E0917" w:rsidRDefault="00F20740" w:rsidP="00010629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69D" w14:textId="7D62C0CF" w:rsidR="00F20740" w:rsidRDefault="00F20740" w:rsidP="00010629">
            <w:r>
              <w:t>Date</w:t>
            </w:r>
          </w:p>
        </w:tc>
      </w:tr>
    </w:tbl>
    <w:p w14:paraId="10C182C1" w14:textId="77777777" w:rsidR="003D2140" w:rsidRDefault="003D2140" w:rsidP="00151E68">
      <w:pPr>
        <w:widowControl/>
        <w:tabs>
          <w:tab w:val="left" w:pos="300"/>
        </w:tabs>
        <w:ind w:right="39"/>
        <w:rPr>
          <w:rFonts w:cs="Arial"/>
          <w:b/>
          <w:sz w:val="18"/>
          <w:szCs w:val="18"/>
        </w:rPr>
      </w:pPr>
    </w:p>
    <w:sectPr w:rsidR="003D2140" w:rsidSect="00985D5C">
      <w:footerReference w:type="default" r:id="rId27"/>
      <w:type w:val="continuous"/>
      <w:pgSz w:w="11879" w:h="16817"/>
      <w:pgMar w:top="851" w:right="1066" w:bottom="851" w:left="1021" w:header="720" w:footer="720" w:gutter="0"/>
      <w:pgBorders w:offsetFrom="page">
        <w:top w:val="single" w:sz="8" w:space="24" w:color="C0C0C0" w:shadow="1"/>
        <w:left w:val="single" w:sz="8" w:space="24" w:color="C0C0C0" w:shadow="1"/>
        <w:bottom w:val="single" w:sz="8" w:space="24" w:color="C0C0C0" w:shadow="1"/>
        <w:right w:val="single" w:sz="8" w:space="24" w:color="C0C0C0" w:shadow="1"/>
      </w:pgBorders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7515" w14:textId="77777777" w:rsidR="00AA38CB" w:rsidRDefault="00AA38CB">
      <w:r>
        <w:separator/>
      </w:r>
    </w:p>
  </w:endnote>
  <w:endnote w:type="continuationSeparator" w:id="0">
    <w:p w14:paraId="35C042FA" w14:textId="77777777" w:rsidR="00AA38CB" w:rsidRDefault="00AA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9254" w14:textId="4E4F1C4D" w:rsidR="00AA38CB" w:rsidRPr="00DB2577" w:rsidRDefault="00AA38CB" w:rsidP="00151E68">
    <w:pPr>
      <w:rPr>
        <w:rFonts w:cs="Arial"/>
        <w:sz w:val="16"/>
        <w:szCs w:val="18"/>
      </w:rPr>
    </w:pP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6A2E" w14:textId="77777777" w:rsidR="00AA38CB" w:rsidRDefault="00AA38CB">
      <w:r>
        <w:separator/>
      </w:r>
    </w:p>
  </w:footnote>
  <w:footnote w:type="continuationSeparator" w:id="0">
    <w:p w14:paraId="70AF13CC" w14:textId="77777777" w:rsidR="00AA38CB" w:rsidRDefault="00AA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E8A"/>
    <w:multiLevelType w:val="hybridMultilevel"/>
    <w:tmpl w:val="FD3EC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A4B"/>
    <w:multiLevelType w:val="hybridMultilevel"/>
    <w:tmpl w:val="D184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2DD"/>
    <w:multiLevelType w:val="hybridMultilevel"/>
    <w:tmpl w:val="ACF00C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47560"/>
    <w:multiLevelType w:val="hybridMultilevel"/>
    <w:tmpl w:val="EE48D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434"/>
    <w:multiLevelType w:val="hybridMultilevel"/>
    <w:tmpl w:val="25EA02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51D02"/>
    <w:multiLevelType w:val="hybridMultilevel"/>
    <w:tmpl w:val="3CA0498C"/>
    <w:lvl w:ilvl="0" w:tplc="F856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A38"/>
    <w:multiLevelType w:val="hybridMultilevel"/>
    <w:tmpl w:val="8C64709A"/>
    <w:lvl w:ilvl="0" w:tplc="8FE2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00A7"/>
    <w:multiLevelType w:val="hybridMultilevel"/>
    <w:tmpl w:val="41F25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526C6"/>
    <w:multiLevelType w:val="hybridMultilevel"/>
    <w:tmpl w:val="80769936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C141181"/>
    <w:multiLevelType w:val="hybridMultilevel"/>
    <w:tmpl w:val="283A9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4B"/>
    <w:rsid w:val="000037DF"/>
    <w:rsid w:val="00003D41"/>
    <w:rsid w:val="00010629"/>
    <w:rsid w:val="0002247C"/>
    <w:rsid w:val="000353C8"/>
    <w:rsid w:val="000559C7"/>
    <w:rsid w:val="00061694"/>
    <w:rsid w:val="0008070D"/>
    <w:rsid w:val="000904A1"/>
    <w:rsid w:val="00091BB6"/>
    <w:rsid w:val="000A3BEC"/>
    <w:rsid w:val="000A734A"/>
    <w:rsid w:val="000B2E37"/>
    <w:rsid w:val="000C06A1"/>
    <w:rsid w:val="000D1339"/>
    <w:rsid w:val="000F2330"/>
    <w:rsid w:val="000F5A4F"/>
    <w:rsid w:val="000F69B9"/>
    <w:rsid w:val="00115CEE"/>
    <w:rsid w:val="00120BD0"/>
    <w:rsid w:val="00141A57"/>
    <w:rsid w:val="00150934"/>
    <w:rsid w:val="00151E68"/>
    <w:rsid w:val="001703D4"/>
    <w:rsid w:val="001A1246"/>
    <w:rsid w:val="001A2FF1"/>
    <w:rsid w:val="001A576A"/>
    <w:rsid w:val="001B1EFB"/>
    <w:rsid w:val="001C097D"/>
    <w:rsid w:val="001C3EB8"/>
    <w:rsid w:val="001C46C4"/>
    <w:rsid w:val="001C60E7"/>
    <w:rsid w:val="001D1057"/>
    <w:rsid w:val="001D25A6"/>
    <w:rsid w:val="00214028"/>
    <w:rsid w:val="0021543D"/>
    <w:rsid w:val="00216164"/>
    <w:rsid w:val="00241C4E"/>
    <w:rsid w:val="002520B5"/>
    <w:rsid w:val="00266A5F"/>
    <w:rsid w:val="0026719F"/>
    <w:rsid w:val="0027621C"/>
    <w:rsid w:val="00296DD8"/>
    <w:rsid w:val="002976DC"/>
    <w:rsid w:val="002A27EF"/>
    <w:rsid w:val="002B09A9"/>
    <w:rsid w:val="002B6310"/>
    <w:rsid w:val="002C5074"/>
    <w:rsid w:val="002D243F"/>
    <w:rsid w:val="002D76F5"/>
    <w:rsid w:val="002E3C8F"/>
    <w:rsid w:val="002F121D"/>
    <w:rsid w:val="00302B56"/>
    <w:rsid w:val="003046DF"/>
    <w:rsid w:val="003207B1"/>
    <w:rsid w:val="00343B1E"/>
    <w:rsid w:val="0036642F"/>
    <w:rsid w:val="00391C36"/>
    <w:rsid w:val="003B5031"/>
    <w:rsid w:val="003B65B3"/>
    <w:rsid w:val="003D2140"/>
    <w:rsid w:val="003E4C38"/>
    <w:rsid w:val="003F04D5"/>
    <w:rsid w:val="00400527"/>
    <w:rsid w:val="00400827"/>
    <w:rsid w:val="00402CED"/>
    <w:rsid w:val="0041374D"/>
    <w:rsid w:val="0041512C"/>
    <w:rsid w:val="00434F31"/>
    <w:rsid w:val="00451141"/>
    <w:rsid w:val="004527E7"/>
    <w:rsid w:val="00472BCF"/>
    <w:rsid w:val="00475DE2"/>
    <w:rsid w:val="004778BE"/>
    <w:rsid w:val="00485E0D"/>
    <w:rsid w:val="004A4FEF"/>
    <w:rsid w:val="004A522F"/>
    <w:rsid w:val="004B6B09"/>
    <w:rsid w:val="004B7E44"/>
    <w:rsid w:val="004C2FEB"/>
    <w:rsid w:val="004C3903"/>
    <w:rsid w:val="004E207A"/>
    <w:rsid w:val="004F44FA"/>
    <w:rsid w:val="0050326D"/>
    <w:rsid w:val="005032ED"/>
    <w:rsid w:val="00510F8F"/>
    <w:rsid w:val="005112F6"/>
    <w:rsid w:val="00512059"/>
    <w:rsid w:val="00517071"/>
    <w:rsid w:val="00517450"/>
    <w:rsid w:val="00521F93"/>
    <w:rsid w:val="005238E3"/>
    <w:rsid w:val="00544618"/>
    <w:rsid w:val="005523E7"/>
    <w:rsid w:val="005534E4"/>
    <w:rsid w:val="005665DE"/>
    <w:rsid w:val="0057337D"/>
    <w:rsid w:val="005814A4"/>
    <w:rsid w:val="005827EA"/>
    <w:rsid w:val="005856EC"/>
    <w:rsid w:val="005917F0"/>
    <w:rsid w:val="005A096C"/>
    <w:rsid w:val="005A3AFB"/>
    <w:rsid w:val="005B31D7"/>
    <w:rsid w:val="005B3405"/>
    <w:rsid w:val="005B5512"/>
    <w:rsid w:val="005C2894"/>
    <w:rsid w:val="005C2A6B"/>
    <w:rsid w:val="005C68C0"/>
    <w:rsid w:val="005D05F1"/>
    <w:rsid w:val="005E5457"/>
    <w:rsid w:val="005E7BC6"/>
    <w:rsid w:val="006261E8"/>
    <w:rsid w:val="00630B35"/>
    <w:rsid w:val="0065025A"/>
    <w:rsid w:val="00665058"/>
    <w:rsid w:val="00674E80"/>
    <w:rsid w:val="006940FF"/>
    <w:rsid w:val="006A589A"/>
    <w:rsid w:val="006A6190"/>
    <w:rsid w:val="006B7E05"/>
    <w:rsid w:val="006C7382"/>
    <w:rsid w:val="006E0379"/>
    <w:rsid w:val="006E26AA"/>
    <w:rsid w:val="006F00B0"/>
    <w:rsid w:val="006F318E"/>
    <w:rsid w:val="006F6104"/>
    <w:rsid w:val="006F6F3B"/>
    <w:rsid w:val="007319A2"/>
    <w:rsid w:val="00733658"/>
    <w:rsid w:val="00740FB6"/>
    <w:rsid w:val="00751619"/>
    <w:rsid w:val="00755CCF"/>
    <w:rsid w:val="007617D3"/>
    <w:rsid w:val="00761F1A"/>
    <w:rsid w:val="0077134D"/>
    <w:rsid w:val="007A12D5"/>
    <w:rsid w:val="007A35B8"/>
    <w:rsid w:val="007A64F4"/>
    <w:rsid w:val="007A6934"/>
    <w:rsid w:val="007C2466"/>
    <w:rsid w:val="007C7506"/>
    <w:rsid w:val="007E335E"/>
    <w:rsid w:val="007E5032"/>
    <w:rsid w:val="007F6E5D"/>
    <w:rsid w:val="00820316"/>
    <w:rsid w:val="00823E25"/>
    <w:rsid w:val="008262A6"/>
    <w:rsid w:val="0083340E"/>
    <w:rsid w:val="0084792B"/>
    <w:rsid w:val="00897F09"/>
    <w:rsid w:val="008A2116"/>
    <w:rsid w:val="008B41FC"/>
    <w:rsid w:val="008B798E"/>
    <w:rsid w:val="008C4351"/>
    <w:rsid w:val="008D3E9B"/>
    <w:rsid w:val="008E3AA6"/>
    <w:rsid w:val="008E3FD0"/>
    <w:rsid w:val="008F5DFA"/>
    <w:rsid w:val="0090140A"/>
    <w:rsid w:val="00902404"/>
    <w:rsid w:val="0090371A"/>
    <w:rsid w:val="00914B24"/>
    <w:rsid w:val="00920503"/>
    <w:rsid w:val="009217BD"/>
    <w:rsid w:val="00930E7D"/>
    <w:rsid w:val="009362AC"/>
    <w:rsid w:val="00947A73"/>
    <w:rsid w:val="009847C1"/>
    <w:rsid w:val="00985D5C"/>
    <w:rsid w:val="0099091E"/>
    <w:rsid w:val="0099471A"/>
    <w:rsid w:val="009B2738"/>
    <w:rsid w:val="009B4BEB"/>
    <w:rsid w:val="009B711E"/>
    <w:rsid w:val="009B7D7A"/>
    <w:rsid w:val="009F096E"/>
    <w:rsid w:val="00A01766"/>
    <w:rsid w:val="00A065C4"/>
    <w:rsid w:val="00A12C5C"/>
    <w:rsid w:val="00A1758F"/>
    <w:rsid w:val="00A230EE"/>
    <w:rsid w:val="00A25D61"/>
    <w:rsid w:val="00A272F5"/>
    <w:rsid w:val="00A31459"/>
    <w:rsid w:val="00A44ABC"/>
    <w:rsid w:val="00A67F2E"/>
    <w:rsid w:val="00A768BE"/>
    <w:rsid w:val="00A83D46"/>
    <w:rsid w:val="00A85B0E"/>
    <w:rsid w:val="00A945F0"/>
    <w:rsid w:val="00AA38CB"/>
    <w:rsid w:val="00AE18C2"/>
    <w:rsid w:val="00AE19BA"/>
    <w:rsid w:val="00AF1C55"/>
    <w:rsid w:val="00AF2E7F"/>
    <w:rsid w:val="00B076AE"/>
    <w:rsid w:val="00B15C62"/>
    <w:rsid w:val="00B23844"/>
    <w:rsid w:val="00B33232"/>
    <w:rsid w:val="00B33E31"/>
    <w:rsid w:val="00B33F1A"/>
    <w:rsid w:val="00B374CD"/>
    <w:rsid w:val="00B469CA"/>
    <w:rsid w:val="00B534C0"/>
    <w:rsid w:val="00B61DA7"/>
    <w:rsid w:val="00B61F50"/>
    <w:rsid w:val="00B7641D"/>
    <w:rsid w:val="00B95D14"/>
    <w:rsid w:val="00BA2F5F"/>
    <w:rsid w:val="00BB19DB"/>
    <w:rsid w:val="00BD45A6"/>
    <w:rsid w:val="00BD57FA"/>
    <w:rsid w:val="00BE7B73"/>
    <w:rsid w:val="00BF0126"/>
    <w:rsid w:val="00C001EB"/>
    <w:rsid w:val="00C36B73"/>
    <w:rsid w:val="00C4267A"/>
    <w:rsid w:val="00C57829"/>
    <w:rsid w:val="00C64547"/>
    <w:rsid w:val="00C72A6A"/>
    <w:rsid w:val="00C80004"/>
    <w:rsid w:val="00C8136A"/>
    <w:rsid w:val="00C8164B"/>
    <w:rsid w:val="00C84AE9"/>
    <w:rsid w:val="00CA0DE9"/>
    <w:rsid w:val="00CB29E7"/>
    <w:rsid w:val="00CB38C0"/>
    <w:rsid w:val="00CC7281"/>
    <w:rsid w:val="00CD1557"/>
    <w:rsid w:val="00CD20FE"/>
    <w:rsid w:val="00CD4176"/>
    <w:rsid w:val="00CE393B"/>
    <w:rsid w:val="00CF06D3"/>
    <w:rsid w:val="00D17462"/>
    <w:rsid w:val="00D2125E"/>
    <w:rsid w:val="00D45F43"/>
    <w:rsid w:val="00D73BC3"/>
    <w:rsid w:val="00D81C19"/>
    <w:rsid w:val="00DB2577"/>
    <w:rsid w:val="00DC4272"/>
    <w:rsid w:val="00DC5E81"/>
    <w:rsid w:val="00DD6C96"/>
    <w:rsid w:val="00DE45C9"/>
    <w:rsid w:val="00E01110"/>
    <w:rsid w:val="00E17505"/>
    <w:rsid w:val="00E40AF6"/>
    <w:rsid w:val="00E43FD2"/>
    <w:rsid w:val="00E50EE7"/>
    <w:rsid w:val="00E5154A"/>
    <w:rsid w:val="00E522F1"/>
    <w:rsid w:val="00E52EAD"/>
    <w:rsid w:val="00E5675E"/>
    <w:rsid w:val="00E6186E"/>
    <w:rsid w:val="00E8081D"/>
    <w:rsid w:val="00E94A26"/>
    <w:rsid w:val="00EA0079"/>
    <w:rsid w:val="00EB32F9"/>
    <w:rsid w:val="00EC69B2"/>
    <w:rsid w:val="00F00181"/>
    <w:rsid w:val="00F12590"/>
    <w:rsid w:val="00F20740"/>
    <w:rsid w:val="00F3256E"/>
    <w:rsid w:val="00F4558A"/>
    <w:rsid w:val="00F545B7"/>
    <w:rsid w:val="00F5705D"/>
    <w:rsid w:val="00F60E71"/>
    <w:rsid w:val="00F639D2"/>
    <w:rsid w:val="00F65875"/>
    <w:rsid w:val="00F81AB4"/>
    <w:rsid w:val="00F81AE4"/>
    <w:rsid w:val="00F822FE"/>
    <w:rsid w:val="00F87562"/>
    <w:rsid w:val="00F944E8"/>
    <w:rsid w:val="00F96E21"/>
    <w:rsid w:val="00FA2D69"/>
    <w:rsid w:val="00FB4CC6"/>
    <w:rsid w:val="00FC6373"/>
    <w:rsid w:val="00FD0190"/>
    <w:rsid w:val="00FE5262"/>
    <w:rsid w:val="00FE7A3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oNotEmbedSmartTags/>
  <w:decimalSymbol w:val="."/>
  <w:listSeparator w:val=","/>
  <w14:docId w14:val="56652B1F"/>
  <w15:chartTrackingRefBased/>
  <w15:docId w15:val="{AC152FE7-9E21-48BB-9607-7244C99B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New York"/>
      <w:szCs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 w:cs="Helvetica"/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 w:cs="Helvetica"/>
      <w:b/>
      <w:bCs/>
    </w:rPr>
  </w:style>
  <w:style w:type="paragraph" w:styleId="Heading3">
    <w:name w:val="heading 3"/>
    <w:basedOn w:val="Normal"/>
    <w:qFormat/>
    <w:pPr>
      <w:tabs>
        <w:tab w:val="left" w:pos="1134"/>
        <w:tab w:val="left" w:pos="2127"/>
        <w:tab w:val="left" w:pos="8222"/>
      </w:tabs>
      <w:outlineLvl w:val="2"/>
    </w:pPr>
    <w:rPr>
      <w:rFonts w:ascii="Courier" w:hAnsi="Courier" w:cs="Courier"/>
      <w:i/>
      <w:i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" w:hAnsi="Times" w:cs="Times"/>
      <w:szCs w:val="20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Helvetica" w:hAnsi="Helvetica" w:cs="Helvetica"/>
      <w:b/>
      <w:bCs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Helvetica" w:hAnsi="Helvetica" w:cs="Helvetica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Helvetica" w:hAnsi="Helvetica" w:cs="Helvetica"/>
      <w:i/>
      <w:iCs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Helvetica" w:hAnsi="Helvetica" w:cs="Helvetica"/>
      <w:i/>
      <w:iCs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Helvetica" w:hAnsi="Helvetica" w:cs="Helvetic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Times" w:hAnsi="Times" w:cs="Times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8280"/>
        <w:tab w:val="right" w:pos="8640"/>
      </w:tabs>
      <w:ind w:left="1191" w:right="720"/>
    </w:pPr>
    <w:rPr>
      <w:rFonts w:ascii="Courier" w:hAnsi="Courier" w:cs="Courier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left" w:leader="dot" w:pos="8280"/>
        <w:tab w:val="right" w:pos="8640"/>
      </w:tabs>
      <w:ind w:left="397" w:right="720"/>
    </w:pPr>
    <w:rPr>
      <w:rFonts w:ascii="Courier" w:hAnsi="Courier" w:cs="Courier"/>
    </w:rPr>
  </w:style>
  <w:style w:type="paragraph" w:styleId="TOC1">
    <w:name w:val="toc 1"/>
    <w:basedOn w:val="Normal"/>
    <w:next w:val="Normal"/>
    <w:autoRedefine/>
    <w:semiHidden/>
    <w:pPr>
      <w:tabs>
        <w:tab w:val="left" w:pos="397"/>
        <w:tab w:val="left" w:leader="dot" w:pos="8280"/>
        <w:tab w:val="right" w:pos="8640"/>
      </w:tabs>
      <w:ind w:right="720"/>
    </w:pPr>
    <w:rPr>
      <w:rFonts w:ascii="Courier" w:hAnsi="Courier" w:cs="Courier"/>
      <w:b/>
      <w:bCs/>
    </w:rPr>
  </w:style>
  <w:style w:type="paragraph" w:styleId="Index2">
    <w:name w:val="index 2"/>
    <w:basedOn w:val="Normal"/>
    <w:next w:val="Normal"/>
    <w:autoRedefine/>
    <w:semiHidden/>
    <w:pPr>
      <w:ind w:left="360"/>
    </w:pPr>
    <w:rPr>
      <w:rFonts w:ascii="Times" w:hAnsi="Times" w:cs="Times"/>
      <w:szCs w:val="20"/>
    </w:rPr>
  </w:style>
  <w:style w:type="paragraph" w:styleId="Index1">
    <w:name w:val="index 1"/>
    <w:basedOn w:val="Normal"/>
    <w:next w:val="Normal"/>
    <w:autoRedefine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 w:cs="Times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INDEX3">
    <w:name w:val="INDEX3"/>
    <w:basedOn w:val="Normal"/>
    <w:pPr>
      <w:tabs>
        <w:tab w:val="left" w:pos="1134"/>
        <w:tab w:val="left" w:pos="2127"/>
        <w:tab w:val="left" w:pos="8222"/>
      </w:tabs>
    </w:pPr>
    <w:rPr>
      <w:rFonts w:ascii="Courier" w:hAnsi="Courier" w:cs="Courier"/>
      <w:i/>
      <w:iCs/>
    </w:rPr>
  </w:style>
  <w:style w:type="paragraph" w:customStyle="1" w:styleId="index20">
    <w:name w:val="index2"/>
    <w:basedOn w:val="Normal"/>
    <w:pPr>
      <w:tabs>
        <w:tab w:val="left" w:pos="567"/>
        <w:tab w:val="left" w:leader="dot" w:pos="1418"/>
        <w:tab w:val="left" w:pos="8222"/>
      </w:tabs>
    </w:pPr>
    <w:rPr>
      <w:rFonts w:ascii="Courier" w:hAnsi="Courier" w:cs="Courier"/>
      <w:b/>
      <w:bCs/>
    </w:rPr>
  </w:style>
  <w:style w:type="paragraph" w:customStyle="1" w:styleId="INDEX10">
    <w:name w:val="INDEX1"/>
    <w:basedOn w:val="Normal"/>
    <w:pPr>
      <w:tabs>
        <w:tab w:val="left" w:pos="567"/>
        <w:tab w:val="left" w:pos="8222"/>
      </w:tabs>
    </w:pPr>
    <w:rPr>
      <w:rFonts w:ascii="Courier" w:hAnsi="Courier" w:cs="Courier"/>
      <w:b/>
      <w:bCs/>
      <w:caps/>
    </w:rPr>
  </w:style>
  <w:style w:type="paragraph" w:customStyle="1" w:styleId="dot">
    <w:name w:val="dot"/>
    <w:basedOn w:val="Normal"/>
    <w:pPr>
      <w:tabs>
        <w:tab w:val="left" w:pos="567"/>
      </w:tabs>
    </w:pPr>
    <w:rPr>
      <w:rFonts w:ascii="Courier" w:hAnsi="Courier" w:cs="Courier"/>
    </w:rPr>
  </w:style>
  <w:style w:type="paragraph" w:customStyle="1" w:styleId="dash">
    <w:name w:val="dash"/>
    <w:basedOn w:val="dot"/>
    <w:pPr>
      <w:tabs>
        <w:tab w:val="left" w:leader="dot" w:pos="1134"/>
      </w:tabs>
    </w:pPr>
  </w:style>
  <w:style w:type="paragraph" w:customStyle="1" w:styleId="0Pos">
    <w:name w:val="0 Pos"/>
    <w:basedOn w:val="Normal"/>
    <w:pPr>
      <w:ind w:left="950"/>
    </w:pPr>
    <w:rPr>
      <w:rFonts w:ascii="Times" w:hAnsi="Times" w:cs="Times"/>
    </w:rPr>
  </w:style>
  <w:style w:type="paragraph" w:customStyle="1" w:styleId="0Poshanging">
    <w:name w:val="0 Pos hanging"/>
    <w:basedOn w:val="0Pos"/>
    <w:pPr>
      <w:ind w:hanging="950"/>
    </w:pPr>
  </w:style>
  <w:style w:type="paragraph" w:customStyle="1" w:styleId="1Pos">
    <w:name w:val="1 Pos"/>
    <w:basedOn w:val="Normal"/>
    <w:pPr>
      <w:ind w:left="1900"/>
    </w:pPr>
    <w:rPr>
      <w:rFonts w:ascii="Times" w:hAnsi="Times" w:cs="Times"/>
    </w:rPr>
  </w:style>
  <w:style w:type="paragraph" w:customStyle="1" w:styleId="1Poshanging">
    <w:name w:val="1 Pos hanging"/>
    <w:basedOn w:val="1Pos"/>
    <w:pPr>
      <w:ind w:hanging="950"/>
    </w:pPr>
  </w:style>
  <w:style w:type="paragraph" w:customStyle="1" w:styleId="2Pos">
    <w:name w:val="2 Pos"/>
    <w:basedOn w:val="Normal"/>
    <w:pPr>
      <w:ind w:left="2850"/>
    </w:pPr>
    <w:rPr>
      <w:rFonts w:ascii="Times" w:hAnsi="Times" w:cs="Times"/>
    </w:rPr>
  </w:style>
  <w:style w:type="paragraph" w:customStyle="1" w:styleId="2Poshanging">
    <w:name w:val="2 Pos hanging"/>
    <w:basedOn w:val="2Pos"/>
    <w:pPr>
      <w:ind w:hanging="950"/>
    </w:pPr>
  </w:style>
  <w:style w:type="paragraph" w:customStyle="1" w:styleId="3Pos">
    <w:name w:val="3 Pos"/>
    <w:basedOn w:val="Normal"/>
    <w:pPr>
      <w:ind w:left="3800"/>
    </w:pPr>
    <w:rPr>
      <w:rFonts w:ascii="Times" w:hAnsi="Times" w:cs="Times"/>
    </w:rPr>
  </w:style>
  <w:style w:type="paragraph" w:customStyle="1" w:styleId="3Poshanging">
    <w:name w:val="3 Pos hanging"/>
    <w:basedOn w:val="3Pos"/>
    <w:pPr>
      <w:ind w:hanging="950"/>
    </w:pPr>
  </w:style>
  <w:style w:type="paragraph" w:customStyle="1" w:styleId="4Pos">
    <w:name w:val="4 Pos"/>
    <w:basedOn w:val="Normal"/>
    <w:pPr>
      <w:ind w:left="4750"/>
    </w:pPr>
    <w:rPr>
      <w:rFonts w:ascii="Times" w:hAnsi="Times" w:cs="Times"/>
    </w:rPr>
  </w:style>
  <w:style w:type="paragraph" w:customStyle="1" w:styleId="4Poshanging">
    <w:name w:val="4 Pos hanging"/>
    <w:basedOn w:val="4Pos"/>
    <w:pPr>
      <w:ind w:hanging="950"/>
    </w:p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spacing w:before="100" w:after="100"/>
    </w:pPr>
    <w:rPr>
      <w:b/>
      <w:bCs/>
      <w:sz w:val="28"/>
      <w:szCs w:val="28"/>
    </w:rPr>
  </w:style>
  <w:style w:type="table" w:styleId="TableGrid">
    <w:name w:val="Table Grid"/>
    <w:basedOn w:val="TableNormal"/>
    <w:rsid w:val="003F04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1619"/>
    <w:rPr>
      <w:color w:val="0000FF"/>
      <w:u w:val="single"/>
    </w:rPr>
  </w:style>
  <w:style w:type="character" w:styleId="PageNumber">
    <w:name w:val="page number"/>
    <w:basedOn w:val="DefaultParagraphFont"/>
    <w:rsid w:val="00630B35"/>
  </w:style>
  <w:style w:type="paragraph" w:styleId="BalloonText">
    <w:name w:val="Balloon Text"/>
    <w:basedOn w:val="Normal"/>
    <w:semiHidden/>
    <w:rsid w:val="004527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12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5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2C5C"/>
    <w:rPr>
      <w:rFonts w:ascii="Arial" w:hAnsi="Arial" w:cs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C5C"/>
    <w:rPr>
      <w:rFonts w:ascii="Arial" w:hAnsi="Arial" w:cs="New York"/>
      <w:b/>
      <w:bCs/>
    </w:rPr>
  </w:style>
  <w:style w:type="paragraph" w:customStyle="1" w:styleId="Formheading1">
    <w:name w:val="Form heading 1"/>
    <w:basedOn w:val="Normal"/>
    <w:qFormat/>
    <w:rsid w:val="00CF06D3"/>
    <w:pPr>
      <w:widowControl/>
      <w:tabs>
        <w:tab w:val="left" w:pos="300"/>
      </w:tabs>
    </w:pPr>
    <w:rPr>
      <w:rFonts w:cs="Arial"/>
      <w:b/>
      <w:bCs/>
      <w:sz w:val="2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09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6B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81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51E68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yperlink" Target="mailto:research-grants@deakin.edu.au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Form</vt:lpstr>
    </vt:vector>
  </TitlesOfParts>
  <Company>Deakin University</Company>
  <LinksUpToDate>false</LinksUpToDate>
  <CharactersWithSpaces>1226</CharactersWithSpaces>
  <SharedDoc>false</SharedDoc>
  <HLinks>
    <vt:vector size="36" baseType="variant"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http://www.deakin.edu.au/research/admin/research-integrity/biosafety/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http://www.deakin.edu.au/research/admin/research-integrity/human/</vt:lpwstr>
      </vt:variant>
      <vt:variant>
        <vt:lpwstr/>
      </vt:variant>
      <vt:variant>
        <vt:i4>7209077</vt:i4>
      </vt:variant>
      <vt:variant>
        <vt:i4>9</vt:i4>
      </vt:variant>
      <vt:variant>
        <vt:i4>0</vt:i4>
      </vt:variant>
      <vt:variant>
        <vt:i4>5</vt:i4>
      </vt:variant>
      <vt:variant>
        <vt:lpwstr>http://www.deakin.edu.au/research/admin/research-integrity/animal/</vt:lpwstr>
      </vt:variant>
      <vt:variant>
        <vt:lpwstr/>
      </vt:variant>
      <vt:variant>
        <vt:i4>7405682</vt:i4>
      </vt:variant>
      <vt:variant>
        <vt:i4>6</vt:i4>
      </vt:variant>
      <vt:variant>
        <vt:i4>0</vt:i4>
      </vt:variant>
      <vt:variant>
        <vt:i4>5</vt:i4>
      </vt:variant>
      <vt:variant>
        <vt:lpwstr>http://www.deakin.edu.au/research/grants/resources.php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http://www.deakin.edu.au/research/grants/research-definitions.php</vt:lpwstr>
      </vt:variant>
      <vt:variant>
        <vt:lpwstr/>
      </vt:variant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Form</dc:title>
  <dc:subject/>
  <dc:creator>Microsoft Corporation</dc:creator>
  <cp:keywords/>
  <cp:lastModifiedBy>Yvonne Lai</cp:lastModifiedBy>
  <cp:revision>2</cp:revision>
  <cp:lastPrinted>2012-06-06T03:31:00Z</cp:lastPrinted>
  <dcterms:created xsi:type="dcterms:W3CDTF">2018-01-11T03:53:00Z</dcterms:created>
  <dcterms:modified xsi:type="dcterms:W3CDTF">2018-01-11T03:53:00Z</dcterms:modified>
</cp:coreProperties>
</file>