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A84" w:rsidRPr="00D66FC3" w:rsidRDefault="006B4A84" w:rsidP="006B4A84">
      <w:pPr>
        <w:jc w:val="center"/>
        <w:rPr>
          <w:rFonts w:ascii="Lucida Bright" w:hAnsi="Lucida Bright" w:cs="Times New Roman"/>
          <w:b/>
          <w:sz w:val="24"/>
          <w:szCs w:val="24"/>
        </w:rPr>
      </w:pPr>
    </w:p>
    <w:p w:rsidR="006B4A84" w:rsidRDefault="006B4A84" w:rsidP="006B4A84">
      <w:pPr>
        <w:jc w:val="center"/>
        <w:rPr>
          <w:rFonts w:ascii="Lucida Bright" w:hAnsi="Lucida Bright" w:cs="Times New Roman"/>
          <w:b/>
          <w:color w:val="1F497D"/>
          <w:sz w:val="40"/>
          <w:szCs w:val="40"/>
        </w:rPr>
      </w:pPr>
      <w:r w:rsidRPr="00286CE0">
        <w:rPr>
          <w:rFonts w:ascii="Lucida Bright" w:hAnsi="Lucida Bright" w:cs="Times New Roman"/>
          <w:b/>
          <w:color w:val="1F497D"/>
          <w:sz w:val="40"/>
          <w:szCs w:val="40"/>
        </w:rPr>
        <w:t xml:space="preserve">DEAKIN LAW SCHOOL RESEARCH REPORT </w:t>
      </w:r>
    </w:p>
    <w:p w:rsidR="006B4A84" w:rsidRPr="00286CE0" w:rsidRDefault="006B4A84" w:rsidP="006B4A84">
      <w:pPr>
        <w:jc w:val="center"/>
        <w:rPr>
          <w:rFonts w:ascii="Lucida Bright" w:hAnsi="Lucida Bright" w:cs="Times New Roman"/>
          <w:b/>
          <w:color w:val="1F497D"/>
          <w:sz w:val="40"/>
          <w:szCs w:val="40"/>
        </w:rPr>
      </w:pPr>
      <w:r>
        <w:rPr>
          <w:rFonts w:ascii="Lucida Bright" w:hAnsi="Lucida Bright" w:cs="Times New Roman"/>
          <w:b/>
          <w:color w:val="1F497D"/>
          <w:sz w:val="40"/>
          <w:szCs w:val="40"/>
        </w:rPr>
        <w:t>(No 15</w:t>
      </w:r>
      <w:r w:rsidRPr="00286CE0">
        <w:rPr>
          <w:rFonts w:ascii="Lucida Bright" w:hAnsi="Lucida Bright" w:cs="Times New Roman"/>
          <w:b/>
          <w:color w:val="1F497D"/>
          <w:sz w:val="40"/>
          <w:szCs w:val="40"/>
        </w:rPr>
        <w:t xml:space="preserve"> of 2012)</w:t>
      </w:r>
    </w:p>
    <w:p w:rsidR="006B4A84" w:rsidRDefault="006B4A84" w:rsidP="006B4A84">
      <w:pPr>
        <w:jc w:val="both"/>
        <w:rPr>
          <w:rFonts w:ascii="Lucida Bright" w:hAnsi="Lucida Bright" w:cs="Times New Roman"/>
          <w:b/>
          <w:color w:val="1F497D"/>
          <w:sz w:val="32"/>
          <w:szCs w:val="32"/>
        </w:rPr>
      </w:pPr>
    </w:p>
    <w:p w:rsidR="006B4A84" w:rsidRPr="00286CE0" w:rsidRDefault="006B4A84" w:rsidP="006B4A84">
      <w:pPr>
        <w:jc w:val="both"/>
        <w:rPr>
          <w:rFonts w:ascii="Lucida Bright" w:hAnsi="Lucida Bright" w:cs="Times New Roman"/>
          <w:b/>
          <w:color w:val="1F497D"/>
          <w:sz w:val="32"/>
          <w:szCs w:val="32"/>
        </w:rPr>
      </w:pPr>
      <w:r w:rsidRPr="00286CE0">
        <w:rPr>
          <w:rFonts w:ascii="Lucida Bright" w:hAnsi="Lucida Bright" w:cs="Times New Roman"/>
          <w:b/>
          <w:color w:val="1F497D"/>
          <w:sz w:val="32"/>
          <w:szCs w:val="32"/>
        </w:rPr>
        <w:t>RECENT PUBLICATIONS</w:t>
      </w:r>
    </w:p>
    <w:p w:rsidR="006B4A84" w:rsidRPr="00165E62" w:rsidRDefault="006B4A84" w:rsidP="006B4A84">
      <w:pPr>
        <w:pStyle w:val="PlainText"/>
        <w:rPr>
          <w:rFonts w:ascii="Times New Roman" w:hAnsi="Times New Roman" w:cs="Times New Roman"/>
          <w:sz w:val="16"/>
          <w:szCs w:val="16"/>
        </w:rPr>
      </w:pPr>
    </w:p>
    <w:p w:rsidR="006B4A84" w:rsidRPr="00C36251" w:rsidRDefault="006B4A84" w:rsidP="006B4A84">
      <w:pPr>
        <w:pStyle w:val="PlainText"/>
        <w:rPr>
          <w:rFonts w:ascii="Lucida Bright" w:hAnsi="Lucida Bright" w:cs="Times New Roman"/>
          <w:color w:val="1F497D" w:themeColor="text2"/>
          <w:sz w:val="24"/>
          <w:szCs w:val="24"/>
        </w:rPr>
      </w:pPr>
      <w:r w:rsidRPr="00C36251">
        <w:rPr>
          <w:rFonts w:ascii="Lucida Bright" w:hAnsi="Lucida Bright" w:cs="Times New Roman"/>
          <w:color w:val="1F497D" w:themeColor="text2"/>
          <w:sz w:val="24"/>
          <w:szCs w:val="24"/>
        </w:rPr>
        <w:t>Congratulations to the authors of the following recent publications:</w:t>
      </w:r>
    </w:p>
    <w:p w:rsidR="006B4A84" w:rsidRPr="00C36251" w:rsidRDefault="006B4A84" w:rsidP="006B4A84">
      <w:pPr>
        <w:rPr>
          <w:rFonts w:ascii="Lucida Bright" w:hAnsi="Lucida Bright" w:cs="Arial"/>
          <w:color w:val="1F497D" w:themeColor="text2"/>
          <w:sz w:val="16"/>
          <w:szCs w:val="16"/>
        </w:rPr>
      </w:pPr>
    </w:p>
    <w:p w:rsidR="006B4A84" w:rsidRPr="006B4A84" w:rsidRDefault="006B4A84" w:rsidP="006B4A84">
      <w:pPr>
        <w:rPr>
          <w:rFonts w:ascii="Lucida Bright" w:hAnsi="Lucida Bright"/>
          <w:color w:val="1F497D" w:themeColor="text2"/>
          <w:sz w:val="24"/>
          <w:szCs w:val="24"/>
        </w:rPr>
      </w:pPr>
      <w:r w:rsidRPr="006B4A84">
        <w:rPr>
          <w:rFonts w:ascii="Lucida Bright" w:hAnsi="Lucida Bright"/>
          <w:b/>
          <w:color w:val="C00000"/>
          <w:sz w:val="24"/>
          <w:szCs w:val="24"/>
        </w:rPr>
        <w:t>Joanne Bagust</w:t>
      </w:r>
      <w:r w:rsidRPr="006B4A84">
        <w:rPr>
          <w:rFonts w:ascii="Lucida Bright" w:hAnsi="Lucida Bright"/>
          <w:color w:val="1F497D" w:themeColor="text2"/>
          <w:sz w:val="24"/>
          <w:szCs w:val="24"/>
        </w:rPr>
        <w:t xml:space="preserve">, ‘Keeping Gender on the Agenda: Theorising the Systemic Barriers to Women Lawyers in Corporate Legal Practice’ (2012) 21(1) </w:t>
      </w:r>
      <w:r w:rsidRPr="006B4A84">
        <w:rPr>
          <w:rFonts w:ascii="Lucida Bright" w:hAnsi="Lucida Bright"/>
          <w:i/>
          <w:iCs/>
          <w:color w:val="1F497D" w:themeColor="text2"/>
          <w:sz w:val="24"/>
          <w:szCs w:val="24"/>
        </w:rPr>
        <w:t>Griffith Law Review</w:t>
      </w:r>
      <w:r w:rsidRPr="006B4A84">
        <w:rPr>
          <w:rFonts w:ascii="Lucida Bright" w:hAnsi="Lucida Bright"/>
          <w:color w:val="1F497D" w:themeColor="text2"/>
          <w:sz w:val="24"/>
          <w:szCs w:val="24"/>
        </w:rPr>
        <w:t xml:space="preserve"> 137-164 (attached).</w:t>
      </w:r>
    </w:p>
    <w:p w:rsidR="006B4A84" w:rsidRDefault="006B4A84" w:rsidP="006B4A84">
      <w:pPr>
        <w:rPr>
          <w:rFonts w:eastAsia="Times New Roman" w:cs="Times New Roman"/>
          <w:color w:val="000000"/>
          <w:sz w:val="24"/>
          <w:szCs w:val="24"/>
        </w:rPr>
      </w:pPr>
    </w:p>
    <w:p w:rsidR="006828AB" w:rsidRDefault="006828AB" w:rsidP="006828AB">
      <w:pPr>
        <w:rPr>
          <w:rFonts w:ascii="Lucida Bright" w:eastAsia="Times New Roman" w:hAnsi="Lucida Bright" w:cs="Tahoma"/>
          <w:color w:val="1F497D" w:themeColor="text2"/>
          <w:sz w:val="24"/>
          <w:szCs w:val="24"/>
        </w:rPr>
      </w:pPr>
      <w:r w:rsidRPr="006828AB">
        <w:rPr>
          <w:rFonts w:ascii="Lucida Bright" w:eastAsia="Times New Roman" w:hAnsi="Lucida Bright" w:cs="Tahoma"/>
          <w:b/>
          <w:color w:val="C00000"/>
          <w:sz w:val="24"/>
          <w:szCs w:val="24"/>
        </w:rPr>
        <w:t>Samantha Hepburn</w:t>
      </w:r>
      <w:r w:rsidRPr="006828AB">
        <w:rPr>
          <w:rFonts w:ascii="Lucida Bright" w:eastAsia="Times New Roman" w:hAnsi="Lucida Bright" w:cs="Tahoma"/>
          <w:color w:val="000000"/>
          <w:sz w:val="24"/>
          <w:szCs w:val="24"/>
        </w:rPr>
        <w:t xml:space="preserve">, </w:t>
      </w:r>
      <w:r w:rsidRPr="006828AB">
        <w:rPr>
          <w:rFonts w:ascii="Lucida Bright" w:eastAsia="Times New Roman" w:hAnsi="Lucida Bright" w:cs="Tahoma"/>
          <w:color w:val="1F497D" w:themeColor="text2"/>
          <w:sz w:val="24"/>
          <w:szCs w:val="24"/>
        </w:rPr>
        <w:t xml:space="preserve">‘The Nature of Rights of Removal’ has been accepted for publication in the second edition of the Property Law Review for this year.  The citation is: (2012) (3) </w:t>
      </w:r>
      <w:r w:rsidRPr="006828AB">
        <w:rPr>
          <w:rFonts w:ascii="Lucida Bright" w:eastAsia="Times New Roman" w:hAnsi="Lucida Bright" w:cs="Tahoma"/>
          <w:i/>
          <w:color w:val="1F497D" w:themeColor="text2"/>
          <w:sz w:val="24"/>
          <w:szCs w:val="24"/>
        </w:rPr>
        <w:t>Property Law Review</w:t>
      </w:r>
      <w:r w:rsidRPr="006828AB">
        <w:rPr>
          <w:rFonts w:ascii="Lucida Bright" w:eastAsia="Times New Roman" w:hAnsi="Lucida Bright" w:cs="Tahoma"/>
          <w:color w:val="1F497D" w:themeColor="text2"/>
          <w:sz w:val="24"/>
          <w:szCs w:val="24"/>
        </w:rPr>
        <w:t xml:space="preserve"> 132</w:t>
      </w:r>
      <w:r w:rsidR="00333F50">
        <w:rPr>
          <w:rFonts w:ascii="Lucida Bright" w:eastAsia="Times New Roman" w:hAnsi="Lucida Bright" w:cs="Tahoma"/>
          <w:color w:val="1F497D" w:themeColor="text2"/>
          <w:sz w:val="24"/>
          <w:szCs w:val="24"/>
        </w:rPr>
        <w:t>-164</w:t>
      </w:r>
      <w:r w:rsidRPr="006828AB">
        <w:rPr>
          <w:rFonts w:ascii="Lucida Bright" w:eastAsia="Times New Roman" w:hAnsi="Lucida Bright" w:cs="Tahoma"/>
          <w:color w:val="1F497D" w:themeColor="text2"/>
          <w:sz w:val="24"/>
          <w:szCs w:val="24"/>
        </w:rPr>
        <w:t xml:space="preserve">. </w:t>
      </w:r>
    </w:p>
    <w:p w:rsidR="006828AB" w:rsidRDefault="006828AB" w:rsidP="00F0366D">
      <w:pPr>
        <w:jc w:val="center"/>
        <w:rPr>
          <w:rFonts w:ascii="Lucida Bright" w:hAnsi="Lucida Bright"/>
          <w:b/>
          <w:color w:val="7030A0"/>
          <w:sz w:val="32"/>
          <w:szCs w:val="32"/>
        </w:rPr>
      </w:pPr>
    </w:p>
    <w:p w:rsidR="00F90A38" w:rsidRPr="00CE476B" w:rsidRDefault="00F0366D" w:rsidP="00F0366D">
      <w:pPr>
        <w:jc w:val="center"/>
        <w:rPr>
          <w:rFonts w:ascii="Lucida Bright" w:hAnsi="Lucida Bright"/>
          <w:b/>
          <w:color w:val="7030A0"/>
          <w:sz w:val="32"/>
          <w:szCs w:val="32"/>
        </w:rPr>
      </w:pPr>
      <w:proofErr w:type="gramStart"/>
      <w:r w:rsidRPr="00CE476B">
        <w:rPr>
          <w:rFonts w:ascii="Lucida Bright" w:hAnsi="Lucida Bright"/>
          <w:b/>
          <w:color w:val="7030A0"/>
          <w:sz w:val="32"/>
          <w:szCs w:val="32"/>
        </w:rPr>
        <w:t>T</w:t>
      </w:r>
      <w:r w:rsidR="00F90A38" w:rsidRPr="00CE476B">
        <w:rPr>
          <w:rFonts w:ascii="Lucida Bright" w:hAnsi="Lucida Bright"/>
          <w:b/>
          <w:color w:val="7030A0"/>
          <w:sz w:val="32"/>
          <w:szCs w:val="32"/>
        </w:rPr>
        <w:t>he importance of the timely reporting of publications for the HERDC submission.</w:t>
      </w:r>
      <w:proofErr w:type="gramEnd"/>
    </w:p>
    <w:p w:rsidR="0086009A" w:rsidRPr="0086009A" w:rsidRDefault="0086009A" w:rsidP="00F90A38">
      <w:pPr>
        <w:rPr>
          <w:rFonts w:ascii="Lucida Bright" w:hAnsi="Lucida Bright"/>
          <w:sz w:val="16"/>
          <w:szCs w:val="16"/>
        </w:rPr>
      </w:pPr>
    </w:p>
    <w:p w:rsidR="00F90A38" w:rsidRPr="00CE476B" w:rsidRDefault="00F0366D" w:rsidP="00F90A38">
      <w:pPr>
        <w:rPr>
          <w:rFonts w:ascii="Lucida Bright" w:hAnsi="Lucida Bright"/>
          <w:color w:val="1F497D" w:themeColor="text2"/>
          <w:sz w:val="22"/>
          <w:szCs w:val="22"/>
        </w:rPr>
      </w:pPr>
      <w:r w:rsidRPr="00CE476B">
        <w:rPr>
          <w:rFonts w:ascii="Lucida Bright" w:hAnsi="Lucida Bright"/>
          <w:color w:val="1F497D" w:themeColor="text2"/>
          <w:sz w:val="22"/>
          <w:szCs w:val="22"/>
        </w:rPr>
        <w:t>A</w:t>
      </w:r>
      <w:r w:rsidR="00F90A38" w:rsidRPr="00CE476B">
        <w:rPr>
          <w:rFonts w:ascii="Lucida Bright" w:hAnsi="Lucida Bright"/>
          <w:color w:val="1F497D" w:themeColor="text2"/>
          <w:sz w:val="22"/>
          <w:szCs w:val="22"/>
        </w:rPr>
        <w:t>ll universities in Australia get points based on the number of A1/B1/C1 and E1 publications that they report to the government as part of their HERDC submission.  The universities are all then allocated funds based on the number of publications that they report.</w:t>
      </w:r>
    </w:p>
    <w:p w:rsidR="00F90A38" w:rsidRPr="00CE476B" w:rsidRDefault="00F90A38" w:rsidP="00F90A38">
      <w:pPr>
        <w:rPr>
          <w:rFonts w:ascii="Lucida Bright" w:hAnsi="Lucida Bright"/>
          <w:color w:val="1F497D" w:themeColor="text2"/>
          <w:sz w:val="16"/>
          <w:szCs w:val="16"/>
        </w:rPr>
      </w:pPr>
    </w:p>
    <w:p w:rsidR="0086009A" w:rsidRPr="00CE476B" w:rsidRDefault="00F90A38" w:rsidP="00F90A38">
      <w:pPr>
        <w:rPr>
          <w:rFonts w:ascii="Lucida Bright" w:hAnsi="Lucida Bright"/>
          <w:color w:val="1F497D" w:themeColor="text2"/>
          <w:sz w:val="22"/>
          <w:szCs w:val="22"/>
        </w:rPr>
      </w:pPr>
      <w:r w:rsidRPr="00CE476B">
        <w:rPr>
          <w:rFonts w:ascii="Lucida Bright" w:hAnsi="Lucida Bright"/>
          <w:color w:val="1F497D" w:themeColor="text2"/>
          <w:sz w:val="22"/>
          <w:szCs w:val="22"/>
        </w:rPr>
        <w:t xml:space="preserve">Data is collected annually and at Deakin University the submission is finalised in the early part of the following year.  With this in mind, it is critical that you report your </w:t>
      </w:r>
      <w:r w:rsidR="0086009A" w:rsidRPr="00CE476B">
        <w:rPr>
          <w:rFonts w:ascii="Lucida Bright" w:hAnsi="Lucida Bright"/>
          <w:color w:val="1F497D" w:themeColor="text2"/>
          <w:sz w:val="22"/>
          <w:szCs w:val="22"/>
        </w:rPr>
        <w:t>current, ie</w:t>
      </w:r>
      <w:r w:rsidRPr="00CE476B">
        <w:rPr>
          <w:rFonts w:ascii="Lucida Bright" w:hAnsi="Lucida Bright"/>
          <w:color w:val="1F497D" w:themeColor="text2"/>
          <w:sz w:val="22"/>
          <w:szCs w:val="22"/>
        </w:rPr>
        <w:t xml:space="preserve">, </w:t>
      </w:r>
      <w:r w:rsidRPr="0081411F">
        <w:rPr>
          <w:rFonts w:ascii="Lucida Bright" w:hAnsi="Lucida Bright"/>
          <w:b/>
          <w:color w:val="1F497D" w:themeColor="text2"/>
          <w:sz w:val="22"/>
          <w:szCs w:val="22"/>
        </w:rPr>
        <w:t>2012</w:t>
      </w:r>
      <w:r w:rsidRPr="00CE476B">
        <w:rPr>
          <w:rFonts w:ascii="Lucida Bright" w:hAnsi="Lucida Bright"/>
          <w:color w:val="1F497D" w:themeColor="text2"/>
          <w:sz w:val="22"/>
          <w:szCs w:val="22"/>
        </w:rPr>
        <w:t>, publications as soon as they come to your attention.  If you miss the submission deadline, Deakin will not receive any points and, consequently, will not receive any money for your publication.</w:t>
      </w:r>
      <w:r w:rsidR="0086009A" w:rsidRPr="00CE476B">
        <w:rPr>
          <w:rFonts w:ascii="Lucida Bright" w:hAnsi="Lucida Bright"/>
          <w:color w:val="1F497D" w:themeColor="text2"/>
          <w:sz w:val="22"/>
          <w:szCs w:val="22"/>
        </w:rPr>
        <w:t xml:space="preserve"> </w:t>
      </w:r>
    </w:p>
    <w:p w:rsidR="0086009A" w:rsidRPr="00CE476B" w:rsidRDefault="0086009A" w:rsidP="00F90A38">
      <w:pPr>
        <w:rPr>
          <w:rFonts w:ascii="Lucida Bright" w:hAnsi="Lucida Bright"/>
          <w:color w:val="1F497D" w:themeColor="text2"/>
          <w:sz w:val="16"/>
          <w:szCs w:val="16"/>
        </w:rPr>
      </w:pPr>
    </w:p>
    <w:p w:rsidR="0086009A" w:rsidRPr="00CE476B" w:rsidRDefault="00F0366D" w:rsidP="00F90A38">
      <w:pPr>
        <w:rPr>
          <w:rFonts w:ascii="Lucida Bright" w:hAnsi="Lucida Bright"/>
          <w:b/>
          <w:bCs/>
          <w:color w:val="1F497D" w:themeColor="text2"/>
          <w:sz w:val="22"/>
          <w:szCs w:val="22"/>
        </w:rPr>
      </w:pPr>
      <w:r w:rsidRPr="00CE476B">
        <w:rPr>
          <w:rFonts w:ascii="Lucida Bright" w:hAnsi="Lucida Bright"/>
          <w:color w:val="1F497D" w:themeColor="text2"/>
          <w:sz w:val="22"/>
          <w:szCs w:val="22"/>
        </w:rPr>
        <w:t xml:space="preserve">Consequently, </w:t>
      </w:r>
      <w:r w:rsidR="00F90A38" w:rsidRPr="00CE476B">
        <w:rPr>
          <w:rFonts w:ascii="Lucida Bright" w:hAnsi="Lucida Bright"/>
          <w:color w:val="1F497D" w:themeColor="text2"/>
          <w:sz w:val="22"/>
          <w:szCs w:val="22"/>
        </w:rPr>
        <w:t xml:space="preserve">any publications where you have a </w:t>
      </w:r>
      <w:proofErr w:type="spellStart"/>
      <w:r w:rsidR="00F90A38" w:rsidRPr="00CE476B">
        <w:rPr>
          <w:rFonts w:ascii="Lucida Bright" w:hAnsi="Lucida Bright"/>
          <w:color w:val="1F497D" w:themeColor="text2"/>
          <w:sz w:val="22"/>
          <w:szCs w:val="22"/>
        </w:rPr>
        <w:t>Pdf</w:t>
      </w:r>
      <w:proofErr w:type="spellEnd"/>
      <w:r w:rsidR="00F90A38" w:rsidRPr="00CE476B">
        <w:rPr>
          <w:rFonts w:ascii="Lucida Bright" w:hAnsi="Lucida Bright"/>
          <w:color w:val="1F497D" w:themeColor="text2"/>
          <w:sz w:val="22"/>
          <w:szCs w:val="22"/>
        </w:rPr>
        <w:t xml:space="preserve"> of the journal article/book/book chapter (or a scanned version of the hardcopy), </w:t>
      </w:r>
      <w:r w:rsidRPr="00CE476B">
        <w:rPr>
          <w:rFonts w:ascii="Lucida Bright" w:hAnsi="Lucida Bright"/>
          <w:color w:val="1F497D" w:themeColor="text2"/>
          <w:sz w:val="22"/>
          <w:szCs w:val="22"/>
        </w:rPr>
        <w:t xml:space="preserve">should be </w:t>
      </w:r>
      <w:r w:rsidR="00F90A38" w:rsidRPr="00CE476B">
        <w:rPr>
          <w:rFonts w:ascii="Lucida Bright" w:hAnsi="Lucida Bright"/>
          <w:color w:val="1F497D" w:themeColor="text2"/>
          <w:sz w:val="22"/>
          <w:szCs w:val="22"/>
        </w:rPr>
        <w:t>sen</w:t>
      </w:r>
      <w:r w:rsidRPr="00CE476B">
        <w:rPr>
          <w:rFonts w:ascii="Lucida Bright" w:hAnsi="Lucida Bright"/>
          <w:color w:val="1F497D" w:themeColor="text2"/>
          <w:sz w:val="22"/>
          <w:szCs w:val="22"/>
        </w:rPr>
        <w:t>t,</w:t>
      </w:r>
      <w:r w:rsidR="00F90A38" w:rsidRPr="00CE476B">
        <w:rPr>
          <w:rFonts w:ascii="Lucida Bright" w:hAnsi="Lucida Bright"/>
          <w:color w:val="1F497D" w:themeColor="text2"/>
          <w:sz w:val="22"/>
          <w:szCs w:val="22"/>
        </w:rPr>
        <w:t xml:space="preserve"> along with any other required evidence, and the completed </w:t>
      </w:r>
      <w:proofErr w:type="spellStart"/>
      <w:r w:rsidR="00F90A38" w:rsidRPr="00CE476B">
        <w:rPr>
          <w:rFonts w:ascii="Lucida Bright" w:hAnsi="Lucida Bright"/>
          <w:color w:val="1F497D" w:themeColor="text2"/>
          <w:sz w:val="22"/>
          <w:szCs w:val="22"/>
        </w:rPr>
        <w:t>proforma</w:t>
      </w:r>
      <w:proofErr w:type="spellEnd"/>
      <w:r w:rsidR="00F90A38" w:rsidRPr="00CE476B">
        <w:rPr>
          <w:rFonts w:ascii="Lucida Bright" w:hAnsi="Lucida Bright"/>
          <w:color w:val="1F497D" w:themeColor="text2"/>
          <w:sz w:val="22"/>
          <w:szCs w:val="22"/>
        </w:rPr>
        <w:t xml:space="preserve"> (attached) containing the 6-digit FOR and SEO codes to </w:t>
      </w:r>
      <w:r w:rsidR="0086009A" w:rsidRPr="00CE476B">
        <w:rPr>
          <w:rFonts w:ascii="Lucida Bright" w:hAnsi="Lucida Bright"/>
          <w:b/>
          <w:color w:val="1F497D" w:themeColor="text2"/>
          <w:sz w:val="22"/>
          <w:szCs w:val="22"/>
        </w:rPr>
        <w:t xml:space="preserve">Dr </w:t>
      </w:r>
      <w:proofErr w:type="spellStart"/>
      <w:r w:rsidR="0086009A" w:rsidRPr="00CE476B">
        <w:rPr>
          <w:rFonts w:ascii="Lucida Bright" w:hAnsi="Lucida Bright"/>
          <w:b/>
          <w:color w:val="1F497D" w:themeColor="text2"/>
          <w:sz w:val="22"/>
          <w:szCs w:val="22"/>
        </w:rPr>
        <w:t>Aysun</w:t>
      </w:r>
      <w:proofErr w:type="spellEnd"/>
      <w:r w:rsidR="0086009A" w:rsidRPr="00CE476B">
        <w:rPr>
          <w:rFonts w:ascii="Lucida Bright" w:hAnsi="Lucida Bright"/>
          <w:b/>
          <w:color w:val="1F497D" w:themeColor="text2"/>
          <w:sz w:val="22"/>
          <w:szCs w:val="22"/>
        </w:rPr>
        <w:t xml:space="preserve"> </w:t>
      </w:r>
      <w:proofErr w:type="spellStart"/>
      <w:r w:rsidR="0086009A" w:rsidRPr="00CE476B">
        <w:rPr>
          <w:rFonts w:ascii="Lucida Bright" w:hAnsi="Lucida Bright"/>
          <w:b/>
          <w:color w:val="1F497D" w:themeColor="text2"/>
          <w:sz w:val="22"/>
          <w:szCs w:val="22"/>
        </w:rPr>
        <w:t>Alpyurek</w:t>
      </w:r>
      <w:proofErr w:type="spellEnd"/>
      <w:r w:rsidR="0086009A" w:rsidRPr="0086009A">
        <w:rPr>
          <w:rFonts w:ascii="Lucida Bright" w:hAnsi="Lucida Bright"/>
          <w:sz w:val="22"/>
          <w:szCs w:val="22"/>
        </w:rPr>
        <w:t xml:space="preserve"> (</w:t>
      </w:r>
      <w:hyperlink r:id="rId7" w:history="1">
        <w:r w:rsidR="0086009A" w:rsidRPr="0086009A">
          <w:rPr>
            <w:rStyle w:val="Hyperlink"/>
            <w:rFonts w:ascii="Lucida Bright" w:hAnsi="Lucida Bright"/>
            <w:sz w:val="22"/>
            <w:szCs w:val="22"/>
          </w:rPr>
          <w:t>aysun.alpyurek@deakin.edu.au</w:t>
        </w:r>
      </w:hyperlink>
      <w:r w:rsidR="0086009A" w:rsidRPr="0086009A">
        <w:rPr>
          <w:rFonts w:ascii="Lucida Bright" w:hAnsi="Lucida Bright"/>
          <w:sz w:val="22"/>
          <w:szCs w:val="22"/>
        </w:rPr>
        <w:t>)</w:t>
      </w:r>
      <w:r w:rsidR="0086009A" w:rsidRPr="00CE476B">
        <w:rPr>
          <w:rFonts w:ascii="Lucida Bright" w:hAnsi="Lucida Bright"/>
          <w:color w:val="1F497D" w:themeColor="text2"/>
          <w:sz w:val="22"/>
          <w:szCs w:val="22"/>
        </w:rPr>
        <w:t>.</w:t>
      </w:r>
    </w:p>
    <w:p w:rsidR="0086009A" w:rsidRPr="00CE476B" w:rsidRDefault="0086009A" w:rsidP="00F90A38">
      <w:pPr>
        <w:rPr>
          <w:rFonts w:ascii="Lucida Bright" w:hAnsi="Lucida Bright"/>
          <w:color w:val="1F497D" w:themeColor="text2"/>
          <w:sz w:val="16"/>
          <w:szCs w:val="16"/>
        </w:rPr>
      </w:pPr>
    </w:p>
    <w:p w:rsidR="00CE476B" w:rsidRPr="00980D5F" w:rsidRDefault="00CE476B" w:rsidP="00CE476B">
      <w:pPr>
        <w:pStyle w:val="PlainText"/>
        <w:rPr>
          <w:rFonts w:ascii="Lucida Bright" w:hAnsi="Lucida Bright" w:cs="Times New Roman"/>
          <w:color w:val="1F497D" w:themeColor="text2"/>
          <w:sz w:val="20"/>
          <w:szCs w:val="20"/>
        </w:rPr>
      </w:pPr>
      <w:r w:rsidRPr="00980D5F">
        <w:rPr>
          <w:rFonts w:ascii="Lucida Bright" w:hAnsi="Lucida Bright" w:cs="Times New Roman"/>
          <w:color w:val="1F497D" w:themeColor="text2"/>
          <w:sz w:val="20"/>
          <w:szCs w:val="20"/>
        </w:rPr>
        <w:t xml:space="preserve">When you publish articles in Law reviews, inter-disciplinary publications, or journals from other disciplines, please pay particular attention to the </w:t>
      </w:r>
      <w:r w:rsidRPr="00980D5F">
        <w:rPr>
          <w:rFonts w:ascii="Lucida Bright" w:hAnsi="Lucida Bright" w:cs="Times New Roman"/>
          <w:b/>
          <w:color w:val="1F497D" w:themeColor="text2"/>
          <w:sz w:val="20"/>
          <w:szCs w:val="20"/>
        </w:rPr>
        <w:t xml:space="preserve">Research Coding </w:t>
      </w:r>
      <w:r w:rsidRPr="00980D5F">
        <w:rPr>
          <w:rFonts w:ascii="Lucida Bright" w:hAnsi="Lucida Bright" w:cs="Times New Roman"/>
          <w:color w:val="1F497D" w:themeColor="text2"/>
          <w:sz w:val="20"/>
          <w:szCs w:val="20"/>
        </w:rPr>
        <w:t>requirement:</w:t>
      </w:r>
    </w:p>
    <w:p w:rsidR="00CE476B" w:rsidRPr="00980D5F" w:rsidRDefault="00CE476B" w:rsidP="00CE476B">
      <w:pPr>
        <w:pStyle w:val="PlainText"/>
        <w:numPr>
          <w:ilvl w:val="0"/>
          <w:numId w:val="1"/>
        </w:numPr>
        <w:rPr>
          <w:rFonts w:ascii="Lucida Bright" w:hAnsi="Lucida Bright" w:cs="Times New Roman"/>
          <w:color w:val="1F497D" w:themeColor="text2"/>
          <w:sz w:val="20"/>
          <w:szCs w:val="20"/>
        </w:rPr>
      </w:pPr>
      <w:r w:rsidRPr="00980D5F">
        <w:rPr>
          <w:rFonts w:ascii="Lucida Bright" w:hAnsi="Lucida Bright" w:cs="Times New Roman"/>
          <w:color w:val="1F497D" w:themeColor="text2"/>
          <w:sz w:val="20"/>
          <w:szCs w:val="20"/>
        </w:rPr>
        <w:t>FOR code (Fields of Research code</w:t>
      </w:r>
      <w:r w:rsidRPr="00980D5F">
        <w:rPr>
          <w:rFonts w:ascii="Lucida Bright" w:hAnsi="Lucida Bright" w:cs="Times New Roman"/>
          <w:sz w:val="20"/>
          <w:szCs w:val="20"/>
        </w:rPr>
        <w:t xml:space="preserve"> </w:t>
      </w:r>
      <w:hyperlink r:id="rId8" w:history="1">
        <w:r w:rsidRPr="00980D5F">
          <w:rPr>
            <w:rStyle w:val="Hyperlink"/>
            <w:rFonts w:ascii="Lucida Bright" w:hAnsi="Lucida Bright" w:cs="Times New Roman"/>
            <w:sz w:val="20"/>
            <w:szCs w:val="20"/>
          </w:rPr>
          <w:t>http://deakin.edu.au/research/grants/resources/for-2008-codes.php</w:t>
        </w:r>
      </w:hyperlink>
      <w:r w:rsidRPr="00980D5F">
        <w:rPr>
          <w:rFonts w:ascii="Lucida Bright" w:hAnsi="Lucida Bright" w:cs="Times New Roman"/>
          <w:sz w:val="20"/>
          <w:szCs w:val="20"/>
        </w:rPr>
        <w:t xml:space="preserve"> (</w:t>
      </w:r>
      <w:r w:rsidRPr="00980D5F">
        <w:rPr>
          <w:rFonts w:ascii="Lucida Bright" w:hAnsi="Lucida Bright" w:cs="Times New Roman"/>
          <w:color w:val="1F497D" w:themeColor="text2"/>
          <w:sz w:val="20"/>
          <w:szCs w:val="20"/>
        </w:rPr>
        <w:t xml:space="preserve">scroll down to Law) </w:t>
      </w:r>
    </w:p>
    <w:p w:rsidR="00CE476B" w:rsidRPr="00980D5F" w:rsidRDefault="00CE476B" w:rsidP="00CE476B">
      <w:pPr>
        <w:pStyle w:val="PlainText"/>
        <w:numPr>
          <w:ilvl w:val="0"/>
          <w:numId w:val="1"/>
        </w:numPr>
        <w:rPr>
          <w:rFonts w:ascii="Lucida Bright" w:hAnsi="Lucida Bright" w:cs="Times New Roman"/>
          <w:color w:val="1F497D" w:themeColor="text2"/>
          <w:sz w:val="20"/>
          <w:szCs w:val="20"/>
        </w:rPr>
      </w:pPr>
      <w:r w:rsidRPr="00980D5F">
        <w:rPr>
          <w:rFonts w:ascii="Lucida Bright" w:hAnsi="Lucida Bright" w:cs="Times New Roman"/>
          <w:color w:val="1F497D" w:themeColor="text2"/>
          <w:sz w:val="20"/>
          <w:szCs w:val="20"/>
        </w:rPr>
        <w:t>SEO code (Socio-Economic Objective code</w:t>
      </w:r>
      <w:r w:rsidRPr="00980D5F">
        <w:rPr>
          <w:rFonts w:ascii="Lucida Bright" w:hAnsi="Lucida Bright" w:cs="Times New Roman"/>
          <w:sz w:val="20"/>
          <w:szCs w:val="20"/>
        </w:rPr>
        <w:t xml:space="preserve"> </w:t>
      </w:r>
      <w:hyperlink r:id="rId9" w:history="1">
        <w:r w:rsidRPr="00980D5F">
          <w:rPr>
            <w:rStyle w:val="Hyperlink"/>
            <w:rFonts w:ascii="Lucida Bright" w:hAnsi="Lucida Bright" w:cs="Times New Roman"/>
            <w:sz w:val="20"/>
            <w:szCs w:val="20"/>
          </w:rPr>
          <w:t>http://deakin.edu.au/research/grants/resources/seo-2008-codes.php</w:t>
        </w:r>
      </w:hyperlink>
      <w:r w:rsidRPr="00980D5F">
        <w:rPr>
          <w:rFonts w:ascii="Lucida Bright" w:hAnsi="Lucida Bright" w:cs="Times New Roman"/>
          <w:sz w:val="20"/>
          <w:szCs w:val="20"/>
        </w:rPr>
        <w:t xml:space="preserve"> </w:t>
      </w:r>
      <w:r w:rsidRPr="00980D5F">
        <w:rPr>
          <w:rFonts w:ascii="Lucida Bright" w:hAnsi="Lucida Bright" w:cs="Times New Roman"/>
          <w:color w:val="1F497D" w:themeColor="text2"/>
          <w:sz w:val="20"/>
          <w:szCs w:val="20"/>
        </w:rPr>
        <w:t>(scroll down to Law)</w:t>
      </w:r>
    </w:p>
    <w:p w:rsidR="00CE476B" w:rsidRPr="00980D5F" w:rsidRDefault="00CE476B" w:rsidP="00CE476B">
      <w:pPr>
        <w:pStyle w:val="PlainText"/>
        <w:rPr>
          <w:rFonts w:ascii="Lucida Bright" w:hAnsi="Lucida Bright" w:cs="Times New Roman"/>
          <w:color w:val="1F497D" w:themeColor="text2"/>
          <w:sz w:val="20"/>
          <w:szCs w:val="20"/>
        </w:rPr>
      </w:pPr>
      <w:r w:rsidRPr="00980D5F">
        <w:rPr>
          <w:rFonts w:ascii="Lucida Bright" w:hAnsi="Lucida Bright" w:cs="Times New Roman"/>
          <w:color w:val="1F497D" w:themeColor="text2"/>
          <w:sz w:val="20"/>
          <w:szCs w:val="20"/>
        </w:rPr>
        <w:t xml:space="preserve">Completion of these codes ensures that your publications are assigned to the School of Law by the University and ERA. </w:t>
      </w:r>
    </w:p>
    <w:p w:rsidR="00CE476B" w:rsidRPr="00980D5F" w:rsidRDefault="0081411F" w:rsidP="00CE476B">
      <w:pPr>
        <w:pStyle w:val="PlainText"/>
        <w:rPr>
          <w:rFonts w:ascii="Lucida Bright" w:hAnsi="Lucida Bright" w:cs="Times New Roman"/>
          <w:color w:val="1F497D" w:themeColor="text2"/>
          <w:sz w:val="20"/>
          <w:szCs w:val="20"/>
        </w:rPr>
      </w:pPr>
      <w:r>
        <w:rPr>
          <w:rFonts w:ascii="Lucida Bright" w:hAnsi="Lucida Bright" w:cs="Times New Roman"/>
          <w:color w:val="1F497D" w:themeColor="text2"/>
          <w:sz w:val="20"/>
          <w:szCs w:val="20"/>
        </w:rPr>
        <w:t>Moreover</w:t>
      </w:r>
      <w:r w:rsidR="00CE476B" w:rsidRPr="00980D5F">
        <w:rPr>
          <w:rFonts w:ascii="Lucida Bright" w:hAnsi="Lucida Bright" w:cs="Times New Roman"/>
          <w:color w:val="1F497D" w:themeColor="text2"/>
          <w:sz w:val="20"/>
          <w:szCs w:val="20"/>
        </w:rPr>
        <w:t xml:space="preserve">, the correct code also ensures that when your grant application is assessed by ERA, or when the Law School is audited by ERA, the particular publication will be reviewed by the panel with expertise in the relevant area (rather than by a group of non-lawyers, for example). </w:t>
      </w:r>
    </w:p>
    <w:p w:rsidR="00CE476B" w:rsidRPr="00CE476B" w:rsidRDefault="00CE476B" w:rsidP="00F90A38">
      <w:pPr>
        <w:rPr>
          <w:rFonts w:ascii="Lucida Bright" w:hAnsi="Lucida Bright"/>
          <w:color w:val="1F497D" w:themeColor="text2"/>
          <w:sz w:val="16"/>
          <w:szCs w:val="16"/>
        </w:rPr>
      </w:pPr>
    </w:p>
    <w:p w:rsidR="00F90A38" w:rsidRPr="00CE476B" w:rsidRDefault="0086009A" w:rsidP="00F90A38">
      <w:pPr>
        <w:rPr>
          <w:rFonts w:ascii="Lucida Bright" w:hAnsi="Lucida Bright"/>
          <w:color w:val="1F497D" w:themeColor="text2"/>
          <w:sz w:val="22"/>
          <w:szCs w:val="22"/>
        </w:rPr>
      </w:pPr>
      <w:r w:rsidRPr="00CE476B">
        <w:rPr>
          <w:rFonts w:ascii="Lucida Bright" w:hAnsi="Lucida Bright"/>
          <w:color w:val="1F497D" w:themeColor="text2"/>
          <w:sz w:val="22"/>
          <w:szCs w:val="22"/>
        </w:rPr>
        <w:lastRenderedPageBreak/>
        <w:t xml:space="preserve">It is </w:t>
      </w:r>
      <w:r w:rsidR="00F90A38" w:rsidRPr="00CE476B">
        <w:rPr>
          <w:rFonts w:ascii="Lucida Bright" w:hAnsi="Lucida Bright"/>
          <w:color w:val="1F497D" w:themeColor="text2"/>
          <w:sz w:val="22"/>
          <w:szCs w:val="22"/>
        </w:rPr>
        <w:t>anticipate</w:t>
      </w:r>
      <w:r w:rsidRPr="00CE476B">
        <w:rPr>
          <w:rFonts w:ascii="Lucida Bright" w:hAnsi="Lucida Bright"/>
          <w:color w:val="1F497D" w:themeColor="text2"/>
          <w:sz w:val="22"/>
          <w:szCs w:val="22"/>
        </w:rPr>
        <w:t>d</w:t>
      </w:r>
      <w:r w:rsidR="00F90A38" w:rsidRPr="00CE476B">
        <w:rPr>
          <w:rFonts w:ascii="Lucida Bright" w:hAnsi="Lucida Bright"/>
          <w:color w:val="1F497D" w:themeColor="text2"/>
          <w:sz w:val="22"/>
          <w:szCs w:val="22"/>
        </w:rPr>
        <w:t xml:space="preserve"> that Deakin will be finalising the HERDC submission in late January/early February </w:t>
      </w:r>
      <w:r w:rsidR="0081411F">
        <w:rPr>
          <w:rFonts w:ascii="Lucida Bright" w:hAnsi="Lucida Bright"/>
          <w:color w:val="1F497D" w:themeColor="text2"/>
          <w:sz w:val="22"/>
          <w:szCs w:val="22"/>
        </w:rPr>
        <w:t xml:space="preserve">2013 </w:t>
      </w:r>
      <w:r w:rsidR="00F90A38" w:rsidRPr="00CE476B">
        <w:rPr>
          <w:rFonts w:ascii="Lucida Bright" w:hAnsi="Lucida Bright"/>
          <w:color w:val="1F497D" w:themeColor="text2"/>
          <w:sz w:val="22"/>
          <w:szCs w:val="22"/>
        </w:rPr>
        <w:t>so we would greatly appreciate your cooperation with this process.</w:t>
      </w:r>
    </w:p>
    <w:p w:rsidR="00F90A38" w:rsidRPr="0086009A" w:rsidRDefault="00F90A38" w:rsidP="00F90A38">
      <w:pPr>
        <w:rPr>
          <w:rFonts w:ascii="Lucida Bright" w:hAnsi="Lucida Bright"/>
          <w:sz w:val="22"/>
          <w:szCs w:val="22"/>
        </w:rPr>
      </w:pPr>
    </w:p>
    <w:p w:rsidR="00CE476B" w:rsidRPr="0086009A" w:rsidRDefault="00CE476B" w:rsidP="00CE476B">
      <w:pPr>
        <w:pStyle w:val="PlainText"/>
        <w:rPr>
          <w:rFonts w:ascii="Lucida Bright" w:eastAsia="Times New Roman" w:hAnsi="Lucida Bright" w:cs="Times New Roman"/>
          <w:b/>
          <w:color w:val="1F497D" w:themeColor="text2"/>
          <w:sz w:val="28"/>
          <w:szCs w:val="28"/>
        </w:rPr>
      </w:pPr>
      <w:r w:rsidRPr="0086009A">
        <w:rPr>
          <w:rFonts w:ascii="Lucida Bright" w:hAnsi="Lucida Bright" w:cs="Times New Roman"/>
          <w:b/>
          <w:color w:val="1F497D" w:themeColor="text2"/>
          <w:sz w:val="28"/>
          <w:szCs w:val="28"/>
        </w:rPr>
        <w:t>Publications must meet the HERDC definition of research</w:t>
      </w:r>
    </w:p>
    <w:p w:rsidR="00CE476B" w:rsidRPr="00980D5F" w:rsidRDefault="00CE476B" w:rsidP="00CE476B">
      <w:pPr>
        <w:rPr>
          <w:rFonts w:ascii="Lucida Bright" w:eastAsia="Times New Roman" w:hAnsi="Lucida Bright" w:cs="Times New Roman"/>
          <w:color w:val="000000"/>
        </w:rPr>
      </w:pPr>
      <w:r w:rsidRPr="00980D5F">
        <w:rPr>
          <w:rFonts w:ascii="Lucida Bright" w:eastAsia="Times New Roman" w:hAnsi="Lucida Bright" w:cs="Times New Roman"/>
          <w:color w:val="1F497D" w:themeColor="text2"/>
        </w:rPr>
        <w:t>The link to the Faculty instructions of reporting research publications</w:t>
      </w:r>
      <w:r w:rsidRPr="00980D5F">
        <w:rPr>
          <w:rFonts w:ascii="Lucida Bright" w:eastAsia="Times New Roman" w:hAnsi="Lucida Bright" w:cs="Times New Roman"/>
          <w:color w:val="000000"/>
        </w:rPr>
        <w:t xml:space="preserve">: </w:t>
      </w:r>
      <w:hyperlink r:id="rId10" w:history="1">
        <w:r w:rsidRPr="00980D5F">
          <w:rPr>
            <w:rStyle w:val="Hyperlink"/>
            <w:rFonts w:ascii="Lucida Bright" w:eastAsia="Times New Roman" w:hAnsi="Lucida Bright" w:cs="Times New Roman"/>
          </w:rPr>
          <w:t>http://deakin.edu.au/buslaw/research/publications.php</w:t>
        </w:r>
      </w:hyperlink>
    </w:p>
    <w:p w:rsidR="0081411F" w:rsidRPr="0013114F" w:rsidRDefault="0081411F" w:rsidP="0081411F">
      <w:pPr>
        <w:pStyle w:val="PlainText"/>
        <w:rPr>
          <w:rFonts w:ascii="Lucida Bright" w:hAnsi="Lucida Bright" w:cs="Times New Roman"/>
          <w:b/>
          <w:color w:val="7030A0"/>
          <w:sz w:val="24"/>
          <w:szCs w:val="24"/>
        </w:rPr>
      </w:pPr>
      <w:r w:rsidRPr="0013114F">
        <w:rPr>
          <w:rFonts w:ascii="Lucida Bright" w:hAnsi="Lucida Bright" w:cs="Times New Roman"/>
          <w:b/>
          <w:color w:val="7030A0"/>
          <w:sz w:val="24"/>
          <w:szCs w:val="24"/>
        </w:rPr>
        <w:t>‘The Faculty’s position is that it is not reporting non-HERDC reportable items (</w:t>
      </w:r>
      <w:proofErr w:type="spellStart"/>
      <w:proofErr w:type="gramStart"/>
      <w:r w:rsidRPr="0013114F">
        <w:rPr>
          <w:rFonts w:ascii="Lucida Bright" w:hAnsi="Lucida Bright" w:cs="Times New Roman"/>
          <w:b/>
          <w:color w:val="7030A0"/>
          <w:sz w:val="24"/>
          <w:szCs w:val="24"/>
        </w:rPr>
        <w:t>ie</w:t>
      </w:r>
      <w:proofErr w:type="spellEnd"/>
      <w:r w:rsidRPr="0013114F">
        <w:rPr>
          <w:rFonts w:ascii="Lucida Bright" w:hAnsi="Lucida Bright" w:cs="Times New Roman"/>
          <w:b/>
          <w:color w:val="7030A0"/>
          <w:sz w:val="24"/>
          <w:szCs w:val="24"/>
        </w:rPr>
        <w:t>.,</w:t>
      </w:r>
      <w:proofErr w:type="gramEnd"/>
      <w:r w:rsidRPr="0013114F">
        <w:rPr>
          <w:rFonts w:ascii="Lucida Bright" w:hAnsi="Lucida Bright" w:cs="Times New Roman"/>
          <w:b/>
          <w:color w:val="7030A0"/>
          <w:sz w:val="24"/>
          <w:szCs w:val="24"/>
        </w:rPr>
        <w:t xml:space="preserve"> those outside of A1/B1/C1) to DRO.  You may wish to discuss this matter further with your Head of School and if they determine that your non-HERDC items are significant (</w:t>
      </w:r>
      <w:proofErr w:type="spellStart"/>
      <w:r w:rsidRPr="0013114F">
        <w:rPr>
          <w:rFonts w:ascii="Lucida Bright" w:hAnsi="Lucida Bright" w:cs="Times New Roman"/>
          <w:b/>
          <w:color w:val="7030A0"/>
          <w:sz w:val="24"/>
          <w:szCs w:val="24"/>
        </w:rPr>
        <w:t>ie</w:t>
      </w:r>
      <w:proofErr w:type="spellEnd"/>
      <w:r w:rsidRPr="0013114F">
        <w:rPr>
          <w:rFonts w:ascii="Lucida Bright" w:hAnsi="Lucida Bright" w:cs="Times New Roman"/>
          <w:b/>
          <w:color w:val="7030A0"/>
          <w:sz w:val="24"/>
          <w:szCs w:val="24"/>
        </w:rPr>
        <w:t xml:space="preserve">. would be included in the ERA submission for your discipline), then these may be reported to DRO.  Otherwise, you can record all of your publications on your CV and make this available on your staff profile page.’ </w:t>
      </w:r>
    </w:p>
    <w:p w:rsidR="00CE476B" w:rsidRDefault="00CE476B" w:rsidP="00CE476B">
      <w:pPr>
        <w:rPr>
          <w:rFonts w:ascii="Lucida Bright" w:hAnsi="Lucida Bright" w:cs="Times New Roman"/>
          <w:b/>
          <w:color w:val="7030A0"/>
        </w:rPr>
      </w:pPr>
    </w:p>
    <w:p w:rsidR="006B4A84" w:rsidRPr="00FD7630" w:rsidRDefault="00F0366D" w:rsidP="006B4A84">
      <w:pPr>
        <w:pStyle w:val="xparafo"/>
        <w:rPr>
          <w:rFonts w:ascii="Lucida Bright" w:hAnsi="Lucida Bright"/>
          <w:b/>
          <w:color w:val="AD138C"/>
          <w:szCs w:val="24"/>
        </w:rPr>
      </w:pPr>
      <w:r>
        <w:rPr>
          <w:rFonts w:ascii="Lucida Bright" w:hAnsi="Lucida Bright"/>
          <w:b/>
          <w:color w:val="AD138C"/>
          <w:szCs w:val="24"/>
        </w:rPr>
        <w:t>P</w:t>
      </w:r>
      <w:r w:rsidR="006B4A84" w:rsidRPr="00FD7630">
        <w:rPr>
          <w:rFonts w:ascii="Lucida Bright" w:hAnsi="Lucida Bright"/>
          <w:b/>
          <w:color w:val="AD138C"/>
          <w:szCs w:val="24"/>
        </w:rPr>
        <w:t>lease note that Journal rankings have been discarded by ERA.</w:t>
      </w:r>
    </w:p>
    <w:p w:rsidR="006B4A84" w:rsidRDefault="006B4A84" w:rsidP="006B4A84">
      <w:pPr>
        <w:pStyle w:val="xparafo"/>
        <w:rPr>
          <w:rFonts w:ascii="Lucida Bright" w:hAnsi="Lucida Bright"/>
          <w:b/>
          <w:color w:val="AD138C"/>
          <w:szCs w:val="24"/>
        </w:rPr>
      </w:pPr>
      <w:r w:rsidRPr="00FD7630">
        <w:rPr>
          <w:rFonts w:ascii="Lucida Bright" w:hAnsi="Lucida Bright"/>
          <w:b/>
          <w:color w:val="AD138C"/>
          <w:szCs w:val="24"/>
        </w:rPr>
        <w:t xml:space="preserve">ERA Law panels consider the </w:t>
      </w:r>
      <w:r w:rsidRPr="00FD7630">
        <w:rPr>
          <w:rFonts w:ascii="Lucida Bright" w:hAnsi="Lucida Bright"/>
          <w:b/>
          <w:i/>
          <w:color w:val="AD138C"/>
          <w:szCs w:val="24"/>
        </w:rPr>
        <w:t>quality of the actual research publications</w:t>
      </w:r>
      <w:r w:rsidRPr="00FD7630">
        <w:rPr>
          <w:rFonts w:ascii="Lucida Bright" w:hAnsi="Lucida Bright"/>
          <w:b/>
          <w:color w:val="AD138C"/>
          <w:szCs w:val="24"/>
        </w:rPr>
        <w:t xml:space="preserve"> – their scholarship, originality and contribution to the new knowledge. </w:t>
      </w:r>
      <w:r>
        <w:rPr>
          <w:rFonts w:ascii="Lucida Bright" w:hAnsi="Lucida Bright"/>
          <w:b/>
          <w:color w:val="AD138C"/>
          <w:szCs w:val="24"/>
        </w:rPr>
        <w:t>S</w:t>
      </w:r>
      <w:r w:rsidRPr="00FD7630">
        <w:rPr>
          <w:rFonts w:ascii="Lucida Bright" w:hAnsi="Lucida Bright"/>
          <w:b/>
          <w:color w:val="AD138C"/>
          <w:szCs w:val="24"/>
        </w:rPr>
        <w:t>election and promotion panels at Deakin</w:t>
      </w:r>
      <w:r>
        <w:rPr>
          <w:rFonts w:ascii="Lucida Bright" w:hAnsi="Lucida Bright"/>
          <w:b/>
          <w:color w:val="AD138C"/>
          <w:szCs w:val="24"/>
        </w:rPr>
        <w:t xml:space="preserve"> University and other institutions </w:t>
      </w:r>
      <w:r w:rsidRPr="00FD7630">
        <w:rPr>
          <w:rFonts w:ascii="Lucida Bright" w:hAnsi="Lucida Bright"/>
          <w:b/>
          <w:color w:val="AD138C"/>
          <w:szCs w:val="24"/>
        </w:rPr>
        <w:t>are follow</w:t>
      </w:r>
      <w:r w:rsidR="00704579">
        <w:rPr>
          <w:rFonts w:ascii="Lucida Bright" w:hAnsi="Lucida Bright"/>
          <w:b/>
          <w:color w:val="AD138C"/>
          <w:szCs w:val="24"/>
        </w:rPr>
        <w:t>ing</w:t>
      </w:r>
      <w:r w:rsidRPr="00FD7630">
        <w:rPr>
          <w:rFonts w:ascii="Lucida Bright" w:hAnsi="Lucida Bright"/>
          <w:b/>
          <w:color w:val="AD138C"/>
          <w:szCs w:val="24"/>
        </w:rPr>
        <w:t xml:space="preserve"> the suit.</w:t>
      </w:r>
    </w:p>
    <w:p w:rsidR="00704579" w:rsidRDefault="00704579" w:rsidP="006B4A84">
      <w:pPr>
        <w:pStyle w:val="xparafo"/>
        <w:rPr>
          <w:rFonts w:ascii="Lucida Bright" w:hAnsi="Lucida Bright"/>
          <w:b/>
          <w:color w:val="AD138C"/>
          <w:szCs w:val="24"/>
        </w:rPr>
      </w:pPr>
      <w:r>
        <w:rPr>
          <w:rFonts w:ascii="Lucida Bright" w:hAnsi="Lucida Bright"/>
          <w:b/>
          <w:color w:val="AD138C"/>
          <w:szCs w:val="24"/>
        </w:rPr>
        <w:t>When assessing the quality of the publication the ERA Panels/</w:t>
      </w:r>
      <w:r w:rsidR="0081411F">
        <w:rPr>
          <w:rFonts w:ascii="Lucida Bright" w:hAnsi="Lucida Bright"/>
          <w:b/>
          <w:color w:val="AD138C"/>
          <w:szCs w:val="24"/>
        </w:rPr>
        <w:t xml:space="preserve"> </w:t>
      </w:r>
      <w:r>
        <w:rPr>
          <w:rFonts w:ascii="Lucida Bright" w:hAnsi="Lucida Bright"/>
          <w:b/>
          <w:color w:val="AD138C"/>
          <w:szCs w:val="24"/>
        </w:rPr>
        <w:t xml:space="preserve">Selection Committee members are asking: </w:t>
      </w:r>
      <w:r w:rsidR="0081411F">
        <w:rPr>
          <w:rFonts w:ascii="Lucida Bright" w:hAnsi="Lucida Bright"/>
          <w:b/>
          <w:color w:val="AD138C"/>
          <w:szCs w:val="24"/>
        </w:rPr>
        <w:t xml:space="preserve">does this </w:t>
      </w:r>
      <w:r>
        <w:rPr>
          <w:rFonts w:ascii="Lucida Bright" w:hAnsi="Lucida Bright"/>
          <w:b/>
          <w:color w:val="AD138C"/>
          <w:szCs w:val="24"/>
        </w:rPr>
        <w:t xml:space="preserve">article, book or book chapter </w:t>
      </w:r>
      <w:r w:rsidR="0081411F">
        <w:rPr>
          <w:rFonts w:ascii="Lucida Bright" w:hAnsi="Lucida Bright"/>
          <w:b/>
          <w:color w:val="AD138C"/>
          <w:szCs w:val="24"/>
        </w:rPr>
        <w:t>s</w:t>
      </w:r>
      <w:r w:rsidR="0081411F" w:rsidRPr="0081411F">
        <w:rPr>
          <w:rFonts w:ascii="Lucida Bright" w:hAnsi="Lucida Bright"/>
          <w:b/>
          <w:i/>
          <w:color w:val="AD138C"/>
          <w:szCs w:val="24"/>
        </w:rPr>
        <w:t>ubstantial</w:t>
      </w:r>
      <w:r w:rsidR="0081411F">
        <w:rPr>
          <w:rFonts w:ascii="Lucida Bright" w:hAnsi="Lucida Bright"/>
          <w:b/>
          <w:i/>
          <w:color w:val="AD138C"/>
          <w:szCs w:val="24"/>
        </w:rPr>
        <w:t>ly</w:t>
      </w:r>
      <w:r w:rsidR="0081411F">
        <w:rPr>
          <w:rFonts w:ascii="Lucida Bright" w:hAnsi="Lucida Bright"/>
          <w:b/>
          <w:color w:val="AD138C"/>
          <w:szCs w:val="24"/>
        </w:rPr>
        <w:t xml:space="preserve"> contribute to the knowledge in the relevant field?</w:t>
      </w:r>
    </w:p>
    <w:p w:rsidR="0081411F" w:rsidRPr="00FD7630" w:rsidRDefault="0081411F" w:rsidP="006B4A84">
      <w:pPr>
        <w:pStyle w:val="xparafo"/>
        <w:rPr>
          <w:rFonts w:ascii="Lucida Bright" w:hAnsi="Lucida Bright"/>
          <w:b/>
          <w:color w:val="AD138C"/>
          <w:szCs w:val="24"/>
        </w:rPr>
      </w:pPr>
      <w:r>
        <w:rPr>
          <w:rFonts w:ascii="Lucida Bright" w:hAnsi="Lucida Bright"/>
          <w:b/>
          <w:color w:val="AD138C"/>
          <w:szCs w:val="24"/>
        </w:rPr>
        <w:t>The adjective ‘</w:t>
      </w:r>
      <w:r w:rsidRPr="0081411F">
        <w:rPr>
          <w:rFonts w:ascii="Lucida Bright" w:hAnsi="Lucida Bright"/>
          <w:b/>
          <w:i/>
          <w:color w:val="AD138C"/>
          <w:szCs w:val="24"/>
        </w:rPr>
        <w:t>substantial</w:t>
      </w:r>
      <w:r>
        <w:rPr>
          <w:rFonts w:ascii="Lucida Bright" w:hAnsi="Lucida Bright"/>
          <w:b/>
          <w:color w:val="AD138C"/>
          <w:szCs w:val="24"/>
        </w:rPr>
        <w:t xml:space="preserve">’ (extensive, considerable, significant, important, </w:t>
      </w:r>
      <w:proofErr w:type="gramStart"/>
      <w:r>
        <w:rPr>
          <w:rFonts w:ascii="Lucida Bright" w:hAnsi="Lucida Bright"/>
          <w:b/>
          <w:color w:val="AD138C"/>
          <w:szCs w:val="24"/>
        </w:rPr>
        <w:t>large</w:t>
      </w:r>
      <w:proofErr w:type="gramEnd"/>
      <w:r>
        <w:rPr>
          <w:rFonts w:ascii="Lucida Bright" w:hAnsi="Lucida Bright"/>
          <w:b/>
          <w:color w:val="AD138C"/>
          <w:szCs w:val="24"/>
        </w:rPr>
        <w:t>) is operative here.</w:t>
      </w:r>
    </w:p>
    <w:p w:rsidR="006B4A84" w:rsidRDefault="006B4A84" w:rsidP="006B4A84">
      <w:pPr>
        <w:pStyle w:val="PlainText"/>
        <w:rPr>
          <w:rFonts w:ascii="Times New Roman" w:hAnsi="Times New Roman" w:cs="Times New Roman"/>
          <w:b/>
          <w:sz w:val="24"/>
          <w:szCs w:val="24"/>
        </w:rPr>
      </w:pPr>
    </w:p>
    <w:p w:rsidR="006B4A84" w:rsidRPr="0081411F" w:rsidRDefault="006B4A84" w:rsidP="006B4A84">
      <w:pPr>
        <w:pStyle w:val="PlainText"/>
        <w:rPr>
          <w:rFonts w:ascii="Times New Roman" w:hAnsi="Times New Roman" w:cs="Times New Roman"/>
          <w:b/>
          <w:color w:val="0070C0"/>
          <w:sz w:val="32"/>
          <w:szCs w:val="32"/>
        </w:rPr>
      </w:pPr>
      <w:r w:rsidRPr="0081411F">
        <w:rPr>
          <w:rFonts w:ascii="Times New Roman" w:hAnsi="Times New Roman" w:cs="Times New Roman"/>
          <w:b/>
          <w:color w:val="0070C0"/>
          <w:sz w:val="32"/>
          <w:szCs w:val="32"/>
        </w:rPr>
        <w:t>RESEARCH IMPACT</w:t>
      </w:r>
    </w:p>
    <w:p w:rsidR="006B4A84" w:rsidRDefault="006B4A84" w:rsidP="006B4A84">
      <w:pPr>
        <w:pStyle w:val="PlainText"/>
        <w:rPr>
          <w:rFonts w:ascii="Lucida Bright" w:hAnsi="Lucida Bright" w:cs="Times New Roman"/>
          <w:color w:val="1F497D" w:themeColor="text2"/>
          <w:sz w:val="20"/>
          <w:szCs w:val="20"/>
        </w:rPr>
      </w:pPr>
    </w:p>
    <w:p w:rsidR="00837366" w:rsidRPr="00837366" w:rsidRDefault="00837366" w:rsidP="00837366">
      <w:pPr>
        <w:pStyle w:val="PlainText"/>
        <w:rPr>
          <w:rFonts w:ascii="Lucida Bright" w:eastAsia="Times New Roman" w:hAnsi="Lucida Bright" w:cs="Tahoma"/>
          <w:color w:val="1F497D" w:themeColor="text2"/>
          <w:sz w:val="24"/>
          <w:szCs w:val="24"/>
        </w:rPr>
      </w:pPr>
      <w:r w:rsidRPr="006828AB">
        <w:rPr>
          <w:rFonts w:ascii="Lucida Bright" w:eastAsia="Times New Roman" w:hAnsi="Lucida Bright" w:cs="Tahoma"/>
          <w:b/>
          <w:color w:val="C00000"/>
          <w:sz w:val="24"/>
          <w:szCs w:val="24"/>
        </w:rPr>
        <w:t>Samantha Hepburn</w:t>
      </w:r>
      <w:r w:rsidRPr="00837366">
        <w:rPr>
          <w:rFonts w:ascii="Lucida Bright" w:eastAsia="Times New Roman" w:hAnsi="Lucida Bright" w:cs="Tahoma"/>
          <w:color w:val="1F497D" w:themeColor="text2"/>
          <w:sz w:val="24"/>
          <w:szCs w:val="24"/>
        </w:rPr>
        <w:t xml:space="preserve">, </w:t>
      </w:r>
      <w:r w:rsidRPr="00837366">
        <w:rPr>
          <w:rFonts w:ascii="Lucida Bright" w:eastAsia="Times New Roman" w:hAnsi="Lucida Bright" w:cs="Tahoma"/>
          <w:i/>
          <w:color w:val="1F497D" w:themeColor="text2"/>
          <w:sz w:val="24"/>
          <w:szCs w:val="24"/>
        </w:rPr>
        <w:t>Australian Property Law, Cases Materials and Analysis</w:t>
      </w:r>
      <w:r w:rsidRPr="00837366">
        <w:rPr>
          <w:rFonts w:ascii="Lucida Bright" w:eastAsia="Times New Roman" w:hAnsi="Lucida Bright" w:cs="Tahoma"/>
          <w:color w:val="1F497D" w:themeColor="text2"/>
          <w:sz w:val="24"/>
          <w:szCs w:val="24"/>
        </w:rPr>
        <w:t xml:space="preserve"> (2nd </w:t>
      </w:r>
      <w:proofErr w:type="spellStart"/>
      <w:r w:rsidRPr="00837366">
        <w:rPr>
          <w:rFonts w:ascii="Lucida Bright" w:eastAsia="Times New Roman" w:hAnsi="Lucida Bright" w:cs="Tahoma"/>
          <w:color w:val="1F497D" w:themeColor="text2"/>
          <w:sz w:val="24"/>
          <w:szCs w:val="24"/>
        </w:rPr>
        <w:t>ed</w:t>
      </w:r>
      <w:proofErr w:type="spellEnd"/>
      <w:r w:rsidRPr="00837366">
        <w:rPr>
          <w:rFonts w:ascii="Lucida Bright" w:eastAsia="Times New Roman" w:hAnsi="Lucida Bright" w:cs="Tahoma"/>
          <w:color w:val="1F497D" w:themeColor="text2"/>
          <w:sz w:val="24"/>
          <w:szCs w:val="24"/>
        </w:rPr>
        <w:t xml:space="preserve">), </w:t>
      </w:r>
      <w:proofErr w:type="spellStart"/>
      <w:r w:rsidRPr="00837366">
        <w:rPr>
          <w:rFonts w:ascii="Lucida Bright" w:eastAsia="Times New Roman" w:hAnsi="Lucida Bright" w:cs="Tahoma"/>
          <w:color w:val="1F497D" w:themeColor="text2"/>
          <w:sz w:val="24"/>
          <w:szCs w:val="24"/>
        </w:rPr>
        <w:t>LexisN</w:t>
      </w:r>
      <w:proofErr w:type="spellEnd"/>
      <w:r w:rsidRPr="00837366">
        <w:rPr>
          <w:rFonts w:ascii="Lucida Bright" w:eastAsia="Times New Roman" w:hAnsi="Lucida Bright" w:cs="Tahoma"/>
          <w:color w:val="1F497D" w:themeColor="text2"/>
          <w:sz w:val="24"/>
          <w:szCs w:val="24"/>
        </w:rPr>
        <w:t>/</w:t>
      </w:r>
      <w:proofErr w:type="spellStart"/>
      <w:r w:rsidRPr="00837366">
        <w:rPr>
          <w:rFonts w:ascii="Lucida Bright" w:eastAsia="Times New Roman" w:hAnsi="Lucida Bright" w:cs="Tahoma"/>
          <w:color w:val="1F497D" w:themeColor="text2"/>
          <w:sz w:val="24"/>
          <w:szCs w:val="24"/>
        </w:rPr>
        <w:t>Butterworths</w:t>
      </w:r>
      <w:proofErr w:type="spellEnd"/>
      <w:r w:rsidRPr="00837366">
        <w:rPr>
          <w:rFonts w:ascii="Lucida Bright" w:eastAsia="Times New Roman" w:hAnsi="Lucida Bright" w:cs="Tahoma"/>
          <w:color w:val="1F497D" w:themeColor="text2"/>
          <w:sz w:val="24"/>
          <w:szCs w:val="24"/>
        </w:rPr>
        <w:t>, 2012, 1,343 pp + 899 pp tables</w:t>
      </w:r>
      <w:r>
        <w:rPr>
          <w:rFonts w:ascii="Lucida Bright" w:eastAsia="Times New Roman" w:hAnsi="Lucida Bright" w:cs="Tahoma"/>
          <w:color w:val="1F497D" w:themeColor="text2"/>
          <w:sz w:val="24"/>
          <w:szCs w:val="24"/>
        </w:rPr>
        <w:t xml:space="preserve"> an excellent review by the Hon Justice Peter Young, (2012) 86 </w:t>
      </w:r>
      <w:r w:rsidRPr="00837366">
        <w:rPr>
          <w:rFonts w:ascii="Lucida Bright" w:eastAsia="Times New Roman" w:hAnsi="Lucida Bright" w:cs="Tahoma"/>
          <w:i/>
          <w:color w:val="1F497D" w:themeColor="text2"/>
          <w:sz w:val="24"/>
          <w:szCs w:val="24"/>
        </w:rPr>
        <w:t>Australian Law Review</w:t>
      </w:r>
      <w:r>
        <w:rPr>
          <w:rFonts w:ascii="Lucida Bright" w:eastAsia="Times New Roman" w:hAnsi="Lucida Bright" w:cs="Tahoma"/>
          <w:color w:val="1F497D" w:themeColor="text2"/>
          <w:sz w:val="24"/>
          <w:szCs w:val="24"/>
        </w:rPr>
        <w:t xml:space="preserve"> 790-791 (attached)</w:t>
      </w:r>
    </w:p>
    <w:p w:rsidR="00837366" w:rsidRPr="0070517E" w:rsidRDefault="00837366" w:rsidP="00837366">
      <w:pPr>
        <w:pStyle w:val="PlainText"/>
        <w:rPr>
          <w:rFonts w:ascii="Lucida Bright" w:hAnsi="Lucida Bright" w:cs="Times New Roman"/>
          <w:color w:val="1F497D" w:themeColor="text2"/>
          <w:sz w:val="20"/>
          <w:szCs w:val="20"/>
        </w:rPr>
      </w:pPr>
    </w:p>
    <w:p w:rsidR="006B4A84" w:rsidRPr="00837366" w:rsidRDefault="0081411F" w:rsidP="006B4A84">
      <w:pPr>
        <w:pStyle w:val="PlainText"/>
        <w:rPr>
          <w:rFonts w:ascii="Lucida Bright" w:hAnsi="Lucida Bright" w:cs="Times New Roman"/>
          <w:color w:val="002060"/>
          <w:sz w:val="20"/>
          <w:szCs w:val="20"/>
        </w:rPr>
      </w:pPr>
      <w:r>
        <w:rPr>
          <w:rFonts w:ascii="Lucida Bright" w:hAnsi="Lucida Bright" w:cs="Times New Roman"/>
          <w:color w:val="002060"/>
          <w:sz w:val="20"/>
          <w:szCs w:val="20"/>
        </w:rPr>
        <w:t>T</w:t>
      </w:r>
      <w:r w:rsidR="006B4A84" w:rsidRPr="00837366">
        <w:rPr>
          <w:rFonts w:ascii="Lucida Bright" w:hAnsi="Lucida Bright" w:cs="Times New Roman"/>
          <w:color w:val="002060"/>
          <w:sz w:val="20"/>
          <w:szCs w:val="20"/>
        </w:rPr>
        <w:t xml:space="preserve">he old journal rankings are </w:t>
      </w:r>
      <w:r>
        <w:rPr>
          <w:rFonts w:ascii="Lucida Bright" w:hAnsi="Lucida Bright" w:cs="Times New Roman"/>
          <w:color w:val="002060"/>
          <w:sz w:val="20"/>
          <w:szCs w:val="20"/>
        </w:rPr>
        <w:t xml:space="preserve">now </w:t>
      </w:r>
      <w:r w:rsidR="006B4A84" w:rsidRPr="00837366">
        <w:rPr>
          <w:rFonts w:ascii="Lucida Bright" w:hAnsi="Lucida Bright" w:cs="Times New Roman"/>
          <w:color w:val="002060"/>
          <w:sz w:val="20"/>
          <w:szCs w:val="20"/>
        </w:rPr>
        <w:t>obsolete, and not considered criteria for ERA ranking, ‘</w:t>
      </w:r>
      <w:r w:rsidR="006B4A84" w:rsidRPr="00704579">
        <w:rPr>
          <w:rFonts w:ascii="Lucida Bright" w:hAnsi="Lucida Bright" w:cs="Times New Roman"/>
          <w:b/>
          <w:color w:val="002060"/>
          <w:sz w:val="20"/>
          <w:szCs w:val="20"/>
        </w:rPr>
        <w:t>research impact</w:t>
      </w:r>
      <w:r w:rsidR="006B4A84" w:rsidRPr="00837366">
        <w:rPr>
          <w:rFonts w:ascii="Lucida Bright" w:hAnsi="Lucida Bright" w:cs="Times New Roman"/>
          <w:color w:val="002060"/>
          <w:sz w:val="20"/>
          <w:szCs w:val="20"/>
        </w:rPr>
        <w:t xml:space="preserve">’ is being adopted as the new standard for determining excellence/scholarly achievement. </w:t>
      </w:r>
    </w:p>
    <w:p w:rsidR="006B4A84" w:rsidRPr="00837366" w:rsidRDefault="006B4A84" w:rsidP="006B4A84">
      <w:pPr>
        <w:pStyle w:val="PlainText"/>
        <w:rPr>
          <w:rFonts w:ascii="Lucida Bright" w:hAnsi="Lucida Bright" w:cs="Times New Roman"/>
          <w:color w:val="002060"/>
          <w:sz w:val="16"/>
          <w:szCs w:val="16"/>
        </w:rPr>
      </w:pPr>
    </w:p>
    <w:p w:rsidR="006B4A84" w:rsidRPr="00837366" w:rsidRDefault="00704579" w:rsidP="006B4A84">
      <w:pPr>
        <w:pStyle w:val="PlainText"/>
        <w:rPr>
          <w:rFonts w:ascii="Lucida Bright" w:hAnsi="Lucida Bright" w:cs="Times New Roman"/>
          <w:color w:val="002060"/>
          <w:sz w:val="20"/>
          <w:szCs w:val="20"/>
        </w:rPr>
      </w:pPr>
      <w:r>
        <w:rPr>
          <w:rFonts w:ascii="Lucida Bright" w:hAnsi="Lucida Bright" w:cs="Times New Roman"/>
          <w:color w:val="002060"/>
          <w:sz w:val="20"/>
          <w:szCs w:val="20"/>
        </w:rPr>
        <w:t>Q</w:t>
      </w:r>
      <w:r w:rsidR="006B4A84" w:rsidRPr="00837366">
        <w:rPr>
          <w:rFonts w:ascii="Lucida Bright" w:hAnsi="Lucida Bright" w:cs="Times New Roman"/>
          <w:color w:val="002060"/>
          <w:sz w:val="20"/>
          <w:szCs w:val="20"/>
        </w:rPr>
        <w:t>uantifying research impact is essential not just for the purposes of ERA but for establishing your own research profile (for promotion, quality assessment, grants, invited presentations, or networking).</w:t>
      </w:r>
    </w:p>
    <w:p w:rsidR="006B4A84" w:rsidRPr="00837366" w:rsidRDefault="006B4A84" w:rsidP="006B4A84">
      <w:pPr>
        <w:pStyle w:val="PlainText"/>
        <w:rPr>
          <w:rFonts w:ascii="Lucida Bright" w:hAnsi="Lucida Bright" w:cs="Times New Roman"/>
          <w:color w:val="002060"/>
          <w:sz w:val="16"/>
          <w:szCs w:val="16"/>
        </w:rPr>
      </w:pPr>
    </w:p>
    <w:p w:rsidR="006B4A84" w:rsidRPr="00837366" w:rsidRDefault="006B4A84" w:rsidP="006B4A84">
      <w:pPr>
        <w:pStyle w:val="PlainText"/>
        <w:rPr>
          <w:rFonts w:ascii="Lucida Bright" w:hAnsi="Lucida Bright" w:cs="Times New Roman"/>
          <w:color w:val="002060"/>
          <w:sz w:val="20"/>
          <w:szCs w:val="20"/>
        </w:rPr>
      </w:pPr>
      <w:proofErr w:type="spellStart"/>
      <w:r w:rsidRPr="00837366">
        <w:rPr>
          <w:rFonts w:ascii="Lucida Bright" w:hAnsi="Lucida Bright" w:cs="Times New Roman"/>
          <w:color w:val="002060"/>
          <w:sz w:val="20"/>
          <w:szCs w:val="20"/>
        </w:rPr>
        <w:t>Suzi</w:t>
      </w:r>
      <w:proofErr w:type="spellEnd"/>
      <w:r w:rsidRPr="00837366">
        <w:rPr>
          <w:rFonts w:ascii="Lucida Bright" w:hAnsi="Lucida Bright" w:cs="Times New Roman"/>
          <w:color w:val="002060"/>
          <w:sz w:val="20"/>
          <w:szCs w:val="20"/>
        </w:rPr>
        <w:t xml:space="preserve"> Miller is working very hard and very imaginatively on making the Law School and each of our individual websites look good.</w:t>
      </w:r>
    </w:p>
    <w:p w:rsidR="006B4A84" w:rsidRPr="00837366" w:rsidRDefault="006B4A84" w:rsidP="006B4A84">
      <w:pPr>
        <w:pStyle w:val="PlainText"/>
        <w:rPr>
          <w:rFonts w:ascii="Lucida Bright" w:hAnsi="Lucida Bright" w:cs="Times New Roman"/>
          <w:color w:val="002060"/>
          <w:sz w:val="16"/>
          <w:szCs w:val="16"/>
        </w:rPr>
      </w:pPr>
    </w:p>
    <w:p w:rsidR="006B4A84" w:rsidRPr="00837366" w:rsidRDefault="00704579" w:rsidP="006B4A84">
      <w:pPr>
        <w:pStyle w:val="PlainText"/>
        <w:rPr>
          <w:rFonts w:ascii="Lucida Bright" w:hAnsi="Lucida Bright" w:cs="Times New Roman"/>
          <w:color w:val="002060"/>
          <w:sz w:val="20"/>
          <w:szCs w:val="20"/>
        </w:rPr>
      </w:pPr>
      <w:r>
        <w:rPr>
          <w:rFonts w:ascii="Lucida Bright" w:hAnsi="Lucida Bright" w:cs="Times New Roman"/>
          <w:color w:val="002060"/>
          <w:sz w:val="20"/>
          <w:szCs w:val="20"/>
        </w:rPr>
        <w:t>T</w:t>
      </w:r>
      <w:r w:rsidR="006B4A84" w:rsidRPr="00837366">
        <w:rPr>
          <w:rFonts w:ascii="Lucida Bright" w:hAnsi="Lucida Bright" w:cs="Times New Roman"/>
          <w:color w:val="002060"/>
          <w:sz w:val="20"/>
          <w:szCs w:val="20"/>
        </w:rPr>
        <w:t xml:space="preserve">hose of you who wish to make the most of impact opportunities offered by your research profile website need to create a direct link to the DRO for each individual publication. It allows persons browsing through our web-pages a direct access to a publication of interest by clicking on the link to the item. All new items appearing in the </w:t>
      </w:r>
      <w:r w:rsidR="006B4A84" w:rsidRPr="00837366">
        <w:rPr>
          <w:rFonts w:ascii="Lucida Bright" w:hAnsi="Lucida Bright" w:cs="Times New Roman"/>
          <w:i/>
          <w:color w:val="002060"/>
          <w:sz w:val="20"/>
          <w:szCs w:val="20"/>
        </w:rPr>
        <w:t>Law School Research Reports</w:t>
      </w:r>
      <w:r w:rsidR="006B4A84" w:rsidRPr="00837366">
        <w:rPr>
          <w:rFonts w:ascii="Lucida Bright" w:hAnsi="Lucida Bright" w:cs="Times New Roman"/>
          <w:color w:val="002060"/>
          <w:sz w:val="20"/>
          <w:szCs w:val="20"/>
        </w:rPr>
        <w:t xml:space="preserve"> will be automatically uploaded with their DRO links attached; however the input for past publications </w:t>
      </w:r>
      <w:r w:rsidR="006B4A84" w:rsidRPr="00837366">
        <w:rPr>
          <w:rFonts w:ascii="Lucida Bright" w:hAnsi="Lucida Bright" w:cs="Times New Roman"/>
          <w:i/>
          <w:color w:val="002060"/>
          <w:sz w:val="20"/>
          <w:szCs w:val="20"/>
        </w:rPr>
        <w:t>will have to come from you</w:t>
      </w:r>
      <w:r w:rsidR="006B4A84" w:rsidRPr="00837366">
        <w:rPr>
          <w:rFonts w:ascii="Lucida Bright" w:hAnsi="Lucida Bright" w:cs="Times New Roman"/>
          <w:color w:val="002060"/>
          <w:sz w:val="20"/>
          <w:szCs w:val="20"/>
        </w:rPr>
        <w:t xml:space="preserve">: </w:t>
      </w:r>
    </w:p>
    <w:p w:rsidR="006B4A84" w:rsidRPr="00837366" w:rsidRDefault="006B4A84" w:rsidP="006B4A84">
      <w:pPr>
        <w:pStyle w:val="PlainText"/>
        <w:ind w:left="720"/>
        <w:rPr>
          <w:rFonts w:ascii="Lucida Bright" w:hAnsi="Lucida Bright" w:cs="Times New Roman"/>
          <w:color w:val="002060"/>
          <w:sz w:val="20"/>
          <w:szCs w:val="20"/>
        </w:rPr>
      </w:pPr>
      <w:proofErr w:type="gramStart"/>
      <w:r w:rsidRPr="00837366">
        <w:rPr>
          <w:rFonts w:ascii="Lucida Bright" w:hAnsi="Lucida Bright" w:cs="Times New Roman"/>
          <w:color w:val="002060"/>
          <w:sz w:val="20"/>
          <w:szCs w:val="20"/>
        </w:rPr>
        <w:t>you</w:t>
      </w:r>
      <w:proofErr w:type="gramEnd"/>
      <w:r w:rsidRPr="00837366">
        <w:rPr>
          <w:rFonts w:ascii="Lucida Bright" w:hAnsi="Lucida Bright" w:cs="Times New Roman"/>
          <w:color w:val="002060"/>
          <w:sz w:val="20"/>
          <w:szCs w:val="20"/>
        </w:rPr>
        <w:t xml:space="preserve"> will need to go through your articles and materials on the DRO and provide </w:t>
      </w:r>
      <w:proofErr w:type="spellStart"/>
      <w:r w:rsidRPr="00837366">
        <w:rPr>
          <w:rFonts w:ascii="Lucida Bright" w:hAnsi="Lucida Bright" w:cs="Times New Roman"/>
          <w:color w:val="002060"/>
          <w:sz w:val="20"/>
          <w:szCs w:val="20"/>
        </w:rPr>
        <w:t>Suzi</w:t>
      </w:r>
      <w:proofErr w:type="spellEnd"/>
      <w:r w:rsidRPr="00837366">
        <w:rPr>
          <w:rFonts w:ascii="Lucida Bright" w:hAnsi="Lucida Bright" w:cs="Times New Roman"/>
          <w:color w:val="002060"/>
          <w:sz w:val="20"/>
          <w:szCs w:val="20"/>
        </w:rPr>
        <w:t xml:space="preserve"> Miller and me with the </w:t>
      </w:r>
      <w:r w:rsidRPr="00837366">
        <w:rPr>
          <w:rFonts w:ascii="Lucida Bright" w:hAnsi="Lucida Bright" w:cs="Times New Roman"/>
          <w:i/>
          <w:color w:val="002060"/>
          <w:sz w:val="20"/>
          <w:szCs w:val="20"/>
        </w:rPr>
        <w:t>full citation</w:t>
      </w:r>
      <w:r w:rsidRPr="00837366">
        <w:rPr>
          <w:rFonts w:ascii="Lucida Bright" w:hAnsi="Lucida Bright" w:cs="Times New Roman"/>
          <w:color w:val="002060"/>
          <w:sz w:val="20"/>
          <w:szCs w:val="20"/>
        </w:rPr>
        <w:t xml:space="preserve"> </w:t>
      </w:r>
      <w:r w:rsidRPr="00837366">
        <w:rPr>
          <w:rFonts w:ascii="Lucida Bright" w:hAnsi="Lucida Bright" w:cs="Times New Roman"/>
          <w:i/>
          <w:color w:val="002060"/>
          <w:sz w:val="20"/>
          <w:szCs w:val="20"/>
        </w:rPr>
        <w:t>and the accompanying link</w:t>
      </w:r>
      <w:r w:rsidRPr="00837366">
        <w:rPr>
          <w:rFonts w:ascii="Lucida Bright" w:hAnsi="Lucida Bright" w:cs="Times New Roman"/>
          <w:color w:val="002060"/>
          <w:sz w:val="20"/>
          <w:szCs w:val="20"/>
        </w:rPr>
        <w:t>. This information will then be up-loaded onto your webpage.</w:t>
      </w:r>
    </w:p>
    <w:p w:rsidR="006B4A84" w:rsidRPr="00E633C9" w:rsidRDefault="006B4A84" w:rsidP="006B4A84">
      <w:pPr>
        <w:pStyle w:val="PlainText"/>
        <w:rPr>
          <w:rFonts w:ascii="Lucida Bright" w:hAnsi="Lucida Bright" w:cs="Times New Roman"/>
          <w:b/>
          <w:color w:val="FF3300"/>
          <w:sz w:val="24"/>
          <w:szCs w:val="24"/>
        </w:rPr>
      </w:pPr>
      <w:r w:rsidRPr="00E633C9">
        <w:rPr>
          <w:rFonts w:ascii="Lucida Bright" w:hAnsi="Lucida Bright" w:cs="Times New Roman"/>
          <w:b/>
          <w:color w:val="FF3300"/>
          <w:sz w:val="24"/>
          <w:szCs w:val="24"/>
        </w:rPr>
        <w:lastRenderedPageBreak/>
        <w:t>LAW SCHOOL RESEARCH WEBSITE</w:t>
      </w:r>
    </w:p>
    <w:p w:rsidR="006B4A84" w:rsidRDefault="008F3E07" w:rsidP="006B4A84">
      <w:pPr>
        <w:pStyle w:val="PlainText"/>
        <w:rPr>
          <w:rFonts w:ascii="Times New Roman" w:hAnsi="Times New Roman" w:cs="Times New Roman"/>
          <w:b/>
          <w:sz w:val="24"/>
          <w:szCs w:val="24"/>
        </w:rPr>
      </w:pPr>
      <w:hyperlink r:id="rId11" w:history="1">
        <w:r w:rsidR="006B4A84" w:rsidRPr="00D25F27">
          <w:rPr>
            <w:rStyle w:val="Hyperlink"/>
            <w:rFonts w:ascii="Times New Roman" w:hAnsi="Times New Roman" w:cs="Times New Roman"/>
            <w:b/>
            <w:sz w:val="24"/>
            <w:szCs w:val="24"/>
          </w:rPr>
          <w:t>http://www.deakin.edu.au/buslaw/law/research/index.php</w:t>
        </w:r>
      </w:hyperlink>
    </w:p>
    <w:p w:rsidR="006B4A84" w:rsidRDefault="006B4A84" w:rsidP="006B4A84">
      <w:pPr>
        <w:pStyle w:val="NormalWeb"/>
        <w:spacing w:before="0" w:beforeAutospacing="0" w:after="0" w:afterAutospacing="0"/>
        <w:jc w:val="both"/>
        <w:rPr>
          <w:rFonts w:ascii="Lucida Bright" w:hAnsi="Lucida Bright" w:cs="Calibri"/>
          <w:b/>
          <w:color w:val="375C8F"/>
          <w:sz w:val="32"/>
          <w:szCs w:val="32"/>
        </w:rPr>
      </w:pPr>
    </w:p>
    <w:p w:rsidR="006B4A84" w:rsidRPr="001223EE" w:rsidRDefault="006B4A84" w:rsidP="006B4A84">
      <w:pPr>
        <w:pStyle w:val="NormalWeb"/>
        <w:spacing w:before="0" w:beforeAutospacing="0" w:after="0" w:afterAutospacing="0"/>
        <w:jc w:val="both"/>
        <w:rPr>
          <w:rFonts w:ascii="Lucida Bright" w:hAnsi="Lucida Bright" w:cs="Calibri"/>
          <w:b/>
          <w:color w:val="375C8F"/>
          <w:sz w:val="32"/>
          <w:szCs w:val="32"/>
        </w:rPr>
      </w:pPr>
      <w:r w:rsidRPr="001223EE">
        <w:rPr>
          <w:rFonts w:ascii="Lucida Bright" w:hAnsi="Lucida Bright" w:cs="Calibri"/>
          <w:b/>
          <w:color w:val="375C8F"/>
          <w:sz w:val="32"/>
          <w:szCs w:val="32"/>
        </w:rPr>
        <w:t>RESEARCH RELATED ACTIVITIES</w:t>
      </w:r>
      <w:r>
        <w:rPr>
          <w:rFonts w:ascii="Lucida Bright" w:hAnsi="Lucida Bright" w:cs="Calibri"/>
          <w:b/>
          <w:color w:val="375C8F"/>
          <w:sz w:val="32"/>
          <w:szCs w:val="32"/>
        </w:rPr>
        <w:t xml:space="preserve"> </w:t>
      </w:r>
    </w:p>
    <w:p w:rsidR="006B4A84" w:rsidRPr="0070517E" w:rsidRDefault="006B4A84" w:rsidP="006B4A84">
      <w:pPr>
        <w:rPr>
          <w:rFonts w:ascii="Tahoma" w:hAnsi="Tahoma" w:cs="Tahoma"/>
          <w:color w:val="000000"/>
          <w:sz w:val="16"/>
          <w:szCs w:val="16"/>
        </w:rPr>
      </w:pPr>
    </w:p>
    <w:p w:rsidR="006B4A84" w:rsidRPr="00FD7630" w:rsidRDefault="006B4A84" w:rsidP="006B4A84">
      <w:pPr>
        <w:rPr>
          <w:rFonts w:ascii="Lucida Bright" w:hAnsi="Lucida Bright" w:cs="Tahoma"/>
          <w:b/>
          <w:color w:val="AD138C"/>
          <w:sz w:val="24"/>
          <w:szCs w:val="24"/>
        </w:rPr>
      </w:pPr>
      <w:r w:rsidRPr="00FD7630">
        <w:rPr>
          <w:rFonts w:ascii="Lucida Bright" w:hAnsi="Lucida Bright" w:cs="Tahoma"/>
          <w:b/>
          <w:color w:val="AD138C"/>
          <w:sz w:val="24"/>
          <w:szCs w:val="24"/>
        </w:rPr>
        <w:t>PAST ACTIVITIES</w:t>
      </w:r>
    </w:p>
    <w:p w:rsidR="006B4A84" w:rsidRPr="0070517E" w:rsidRDefault="006B4A84" w:rsidP="006B4A84">
      <w:pPr>
        <w:pStyle w:val="NormalWeb"/>
        <w:spacing w:before="0" w:beforeAutospacing="0" w:after="0" w:afterAutospacing="0"/>
        <w:jc w:val="both"/>
        <w:rPr>
          <w:rStyle w:val="apple-style-span"/>
          <w:rFonts w:ascii="Lucida Bright" w:hAnsi="Lucida Bright"/>
          <w:b/>
          <w:color w:val="C00000"/>
          <w:sz w:val="16"/>
          <w:szCs w:val="16"/>
        </w:rPr>
      </w:pPr>
    </w:p>
    <w:p w:rsidR="00DE442E" w:rsidRPr="00CE476B" w:rsidRDefault="00DE442E" w:rsidP="00DE442E">
      <w:pPr>
        <w:rPr>
          <w:rFonts w:ascii="Lucida Bright" w:hAnsi="Lucida Bright" w:cs="Tahoma"/>
          <w:color w:val="1F497D" w:themeColor="text2"/>
          <w:sz w:val="22"/>
          <w:szCs w:val="22"/>
        </w:rPr>
      </w:pPr>
      <w:r w:rsidRPr="00CE476B">
        <w:rPr>
          <w:rFonts w:ascii="Lucida Bright" w:eastAsia="Times New Roman" w:hAnsi="Lucida Bright" w:cs="Tahoma"/>
          <w:b/>
          <w:color w:val="C00000"/>
          <w:sz w:val="22"/>
          <w:szCs w:val="22"/>
        </w:rPr>
        <w:t xml:space="preserve">James </w:t>
      </w:r>
      <w:proofErr w:type="gramStart"/>
      <w:r w:rsidRPr="00CE476B">
        <w:rPr>
          <w:rFonts w:ascii="Lucida Bright" w:eastAsia="Times New Roman" w:hAnsi="Lucida Bright" w:cs="Tahoma"/>
          <w:b/>
          <w:color w:val="C00000"/>
          <w:sz w:val="22"/>
          <w:szCs w:val="22"/>
        </w:rPr>
        <w:t>Farrell</w:t>
      </w:r>
      <w:r w:rsidRPr="00CE476B">
        <w:rPr>
          <w:rFonts w:ascii="Lucida Bright" w:eastAsia="Times New Roman" w:hAnsi="Lucida Bright" w:cs="Tahoma"/>
          <w:color w:val="1F497D" w:themeColor="text2"/>
          <w:sz w:val="22"/>
          <w:szCs w:val="22"/>
        </w:rPr>
        <w:t>,</w:t>
      </w:r>
      <w:proofErr w:type="gramEnd"/>
      <w:r w:rsidRPr="00CE476B">
        <w:rPr>
          <w:rFonts w:ascii="Lucida Bright" w:eastAsia="Times New Roman" w:hAnsi="Lucida Bright" w:cs="Tahoma"/>
          <w:color w:val="1F497D" w:themeColor="text2"/>
          <w:sz w:val="22"/>
          <w:szCs w:val="22"/>
        </w:rPr>
        <w:t xml:space="preserve"> presented a </w:t>
      </w:r>
      <w:r w:rsidRPr="00CE476B">
        <w:rPr>
          <w:rFonts w:ascii="Lucida Bright" w:hAnsi="Lucida Bright" w:cs="Tahoma"/>
          <w:color w:val="1F497D" w:themeColor="text2"/>
          <w:sz w:val="22"/>
          <w:szCs w:val="22"/>
        </w:rPr>
        <w:t xml:space="preserve">professional seminar for </w:t>
      </w:r>
      <w:r w:rsidRPr="00CE476B">
        <w:rPr>
          <w:rFonts w:ascii="Lucida Bright" w:eastAsia="Times New Roman" w:hAnsi="Lucida Bright"/>
          <w:color w:val="1F497D" w:themeColor="text2"/>
          <w:sz w:val="22"/>
          <w:szCs w:val="22"/>
        </w:rPr>
        <w:t xml:space="preserve">community lawyers and volunteers on the </w:t>
      </w:r>
      <w:r w:rsidRPr="00CE476B">
        <w:rPr>
          <w:rFonts w:ascii="Lucida Bright" w:eastAsia="Times New Roman" w:hAnsi="Lucida Bright"/>
          <w:i/>
          <w:iCs/>
          <w:color w:val="1F497D" w:themeColor="text2"/>
          <w:sz w:val="22"/>
          <w:szCs w:val="22"/>
        </w:rPr>
        <w:t>Infringements Act.</w:t>
      </w:r>
      <w:r w:rsidRPr="00CE476B">
        <w:rPr>
          <w:rFonts w:ascii="Lucida Bright" w:hAnsi="Lucida Bright" w:cs="Tahoma"/>
          <w:color w:val="1F497D" w:themeColor="text2"/>
          <w:sz w:val="22"/>
          <w:szCs w:val="22"/>
        </w:rPr>
        <w:t xml:space="preserve">, </w:t>
      </w:r>
    </w:p>
    <w:p w:rsidR="00DE442E" w:rsidRPr="00CE476B" w:rsidRDefault="00DE442E" w:rsidP="00DE442E">
      <w:pPr>
        <w:rPr>
          <w:rFonts w:ascii="Lucida Bright" w:hAnsi="Lucida Bright" w:cs="Tahoma"/>
          <w:color w:val="000000"/>
          <w:sz w:val="22"/>
          <w:szCs w:val="22"/>
        </w:rPr>
      </w:pPr>
    </w:p>
    <w:p w:rsidR="00D865D9" w:rsidRPr="00CE476B" w:rsidRDefault="00D865D9" w:rsidP="00D865D9">
      <w:pPr>
        <w:rPr>
          <w:rFonts w:ascii="Lucida Bright" w:hAnsi="Lucida Bright"/>
          <w:color w:val="1F497D" w:themeColor="text2"/>
          <w:sz w:val="22"/>
          <w:szCs w:val="22"/>
        </w:rPr>
      </w:pPr>
      <w:r w:rsidRPr="00CE476B">
        <w:rPr>
          <w:rFonts w:ascii="Lucida Bright" w:hAnsi="Lucida Bright"/>
          <w:b/>
          <w:color w:val="C00000"/>
          <w:sz w:val="22"/>
          <w:szCs w:val="22"/>
        </w:rPr>
        <w:t>Victoria Lambropoulos</w:t>
      </w:r>
      <w:r w:rsidRPr="00CE476B">
        <w:rPr>
          <w:rFonts w:ascii="Lucida Bright" w:hAnsi="Lucida Bright"/>
          <w:sz w:val="22"/>
          <w:szCs w:val="22"/>
        </w:rPr>
        <w:t xml:space="preserve"> </w:t>
      </w:r>
      <w:r w:rsidRPr="00CE476B">
        <w:rPr>
          <w:rFonts w:ascii="Lucida Bright" w:hAnsi="Lucida Bright"/>
          <w:color w:val="1F497D" w:themeColor="text2"/>
          <w:sz w:val="22"/>
          <w:szCs w:val="22"/>
        </w:rPr>
        <w:t>presented a seminar on ‘</w:t>
      </w:r>
      <w:r w:rsidRPr="00CE476B">
        <w:rPr>
          <w:rFonts w:ascii="Lucida Bright" w:hAnsi="Lucida Bright"/>
          <w:bCs/>
          <w:color w:val="1F497D" w:themeColor="text2"/>
          <w:sz w:val="22"/>
          <w:szCs w:val="22"/>
        </w:rPr>
        <w:t xml:space="preserve">The Development of the Freedom of Association Provisions in Australian Federal Industrial Relations Law’ </w:t>
      </w:r>
      <w:r w:rsidRPr="00CE476B">
        <w:rPr>
          <w:rFonts w:ascii="Lucida Bright" w:hAnsi="Lucida Bright"/>
          <w:color w:val="1F497D" w:themeColor="text2"/>
          <w:sz w:val="22"/>
          <w:szCs w:val="22"/>
        </w:rPr>
        <w:t>at the Western Australian Industrial Relations Society on the 6</w:t>
      </w:r>
      <w:r w:rsidRPr="00CE476B">
        <w:rPr>
          <w:rFonts w:ascii="Lucida Bright" w:hAnsi="Lucida Bright"/>
          <w:color w:val="1F497D" w:themeColor="text2"/>
          <w:sz w:val="22"/>
          <w:szCs w:val="22"/>
          <w:vertAlign w:val="superscript"/>
        </w:rPr>
        <w:t>th</w:t>
      </w:r>
      <w:r w:rsidRPr="00CE476B">
        <w:rPr>
          <w:rFonts w:ascii="Lucida Bright" w:hAnsi="Lucida Bright"/>
          <w:color w:val="1F497D" w:themeColor="text2"/>
          <w:sz w:val="22"/>
          <w:szCs w:val="22"/>
        </w:rPr>
        <w:t xml:space="preserve"> November 2012 hosted by Curtin University Business School. </w:t>
      </w:r>
    </w:p>
    <w:p w:rsidR="00D865D9" w:rsidRPr="00CE476B" w:rsidRDefault="008F3E07" w:rsidP="00D865D9">
      <w:pPr>
        <w:rPr>
          <w:rFonts w:ascii="Lucida Bright" w:hAnsi="Lucida Bright"/>
          <w:sz w:val="22"/>
          <w:szCs w:val="22"/>
        </w:rPr>
      </w:pPr>
      <w:hyperlink r:id="rId12" w:history="1">
        <w:r w:rsidR="00D865D9" w:rsidRPr="00CE476B">
          <w:rPr>
            <w:rStyle w:val="Hyperlink"/>
            <w:rFonts w:ascii="Lucida Bright" w:hAnsi="Lucida Bright"/>
            <w:sz w:val="22"/>
            <w:szCs w:val="22"/>
          </w:rPr>
          <w:t>http://www.industrialrelations.com.au/viewStory/69576/Freedom+of+Association+Seminar</w:t>
        </w:r>
      </w:hyperlink>
    </w:p>
    <w:p w:rsidR="00D865D9" w:rsidRPr="00CE476B" w:rsidRDefault="00D865D9" w:rsidP="00DE442E">
      <w:pPr>
        <w:rPr>
          <w:rFonts w:ascii="Lucida Bright" w:hAnsi="Lucida Bright" w:cs="Times New Roman"/>
          <w:b/>
          <w:color w:val="7030A0"/>
          <w:sz w:val="22"/>
          <w:szCs w:val="22"/>
        </w:rPr>
      </w:pPr>
    </w:p>
    <w:p w:rsidR="006B4A84" w:rsidRPr="00286CE0" w:rsidRDefault="006B4A84" w:rsidP="006B4A84">
      <w:pPr>
        <w:jc w:val="both"/>
        <w:rPr>
          <w:rFonts w:ascii="Lucida Bright" w:hAnsi="Lucida Bright" w:cs="Times New Roman"/>
          <w:b/>
          <w:color w:val="1F497D"/>
          <w:sz w:val="32"/>
          <w:szCs w:val="32"/>
        </w:rPr>
      </w:pPr>
      <w:r>
        <w:rPr>
          <w:rFonts w:ascii="Lucida Bright" w:hAnsi="Lucida Bright" w:cs="Times New Roman"/>
          <w:b/>
          <w:color w:val="1F497D" w:themeColor="text2"/>
          <w:sz w:val="32"/>
          <w:szCs w:val="32"/>
        </w:rPr>
        <w:t xml:space="preserve">LAW </w:t>
      </w:r>
      <w:r w:rsidRPr="00286CE0">
        <w:rPr>
          <w:rFonts w:ascii="Lucida Bright" w:hAnsi="Lucida Bright" w:cs="Times New Roman"/>
          <w:b/>
          <w:color w:val="1F497D"/>
          <w:sz w:val="32"/>
          <w:szCs w:val="32"/>
        </w:rPr>
        <w:t xml:space="preserve">SCHOOL </w:t>
      </w:r>
      <w:r>
        <w:rPr>
          <w:rFonts w:ascii="Lucida Bright" w:hAnsi="Lucida Bright" w:cs="Times New Roman"/>
          <w:b/>
          <w:color w:val="1F497D"/>
          <w:sz w:val="32"/>
          <w:szCs w:val="32"/>
        </w:rPr>
        <w:t xml:space="preserve">RESEARCH </w:t>
      </w:r>
      <w:r w:rsidRPr="00286CE0">
        <w:rPr>
          <w:rFonts w:ascii="Lucida Bright" w:hAnsi="Lucida Bright" w:cs="Times New Roman"/>
          <w:b/>
          <w:color w:val="1F497D"/>
          <w:sz w:val="32"/>
          <w:szCs w:val="32"/>
        </w:rPr>
        <w:t xml:space="preserve">SEMINAR </w:t>
      </w:r>
      <w:r>
        <w:rPr>
          <w:rFonts w:ascii="Lucida Bright" w:hAnsi="Lucida Bright" w:cs="Times New Roman"/>
          <w:b/>
          <w:color w:val="1F497D"/>
          <w:sz w:val="32"/>
          <w:szCs w:val="32"/>
        </w:rPr>
        <w:t>SCHEDULE</w:t>
      </w:r>
      <w:r w:rsidR="00077F55">
        <w:rPr>
          <w:rFonts w:ascii="Lucida Bright" w:hAnsi="Lucida Bright" w:cs="Times New Roman"/>
          <w:b/>
          <w:color w:val="1F497D"/>
          <w:sz w:val="32"/>
          <w:szCs w:val="32"/>
        </w:rPr>
        <w:t xml:space="preserve"> 2012</w:t>
      </w:r>
    </w:p>
    <w:p w:rsidR="006B4A84" w:rsidRPr="005D1384" w:rsidRDefault="006B4A84" w:rsidP="006B4A84">
      <w:pPr>
        <w:rPr>
          <w:rFonts w:cs="Times New Roman"/>
          <w:b/>
          <w:color w:val="7030A0"/>
          <w:sz w:val="24"/>
          <w:szCs w:val="24"/>
        </w:rPr>
      </w:pPr>
    </w:p>
    <w:p w:rsidR="006B4A84" w:rsidRPr="00E633C9" w:rsidRDefault="006B4A84" w:rsidP="006B4A84">
      <w:pPr>
        <w:rPr>
          <w:rFonts w:cs="Times New Roman"/>
          <w:b/>
          <w:bCs/>
          <w:color w:val="7030A0"/>
          <w:sz w:val="28"/>
          <w:szCs w:val="28"/>
        </w:rPr>
      </w:pPr>
      <w:r w:rsidRPr="00E633C9">
        <w:rPr>
          <w:rFonts w:cs="Times New Roman"/>
          <w:b/>
          <w:bCs/>
          <w:color w:val="7030A0"/>
          <w:sz w:val="28"/>
          <w:szCs w:val="28"/>
        </w:rPr>
        <w:t>FRIDAY 30 NOVEMBER</w:t>
      </w:r>
    </w:p>
    <w:p w:rsidR="006B4A84" w:rsidRPr="00077F55" w:rsidRDefault="006B4A84" w:rsidP="006B4A84">
      <w:pPr>
        <w:rPr>
          <w:rFonts w:ascii="Lucida Bright" w:hAnsi="Lucida Bright" w:cs="Times New Roman"/>
          <w:b/>
          <w:color w:val="C00000"/>
          <w:sz w:val="24"/>
          <w:szCs w:val="24"/>
        </w:rPr>
      </w:pPr>
      <w:r w:rsidRPr="00077F55">
        <w:rPr>
          <w:rFonts w:ascii="Lucida Bright" w:hAnsi="Lucida Bright" w:cs="Times New Roman"/>
          <w:b/>
          <w:bCs/>
          <w:color w:val="C00000"/>
          <w:sz w:val="24"/>
          <w:szCs w:val="24"/>
        </w:rPr>
        <w:t xml:space="preserve">Prof </w:t>
      </w:r>
      <w:r w:rsidRPr="00077F55">
        <w:rPr>
          <w:rFonts w:ascii="Lucida Bright" w:hAnsi="Lucida Bright" w:cs="Times New Roman"/>
          <w:b/>
          <w:color w:val="C00000"/>
          <w:sz w:val="24"/>
          <w:szCs w:val="24"/>
        </w:rPr>
        <w:t xml:space="preserve">Ingo </w:t>
      </w:r>
      <w:proofErr w:type="spellStart"/>
      <w:r w:rsidRPr="00077F55">
        <w:rPr>
          <w:rFonts w:ascii="Lucida Bright" w:hAnsi="Lucida Bright" w:cs="Times New Roman"/>
          <w:b/>
          <w:color w:val="C00000"/>
          <w:sz w:val="24"/>
          <w:szCs w:val="24"/>
        </w:rPr>
        <w:t>Saenger</w:t>
      </w:r>
      <w:proofErr w:type="spellEnd"/>
    </w:p>
    <w:p w:rsidR="006B4A84" w:rsidRPr="00E633C9" w:rsidRDefault="006B4A84" w:rsidP="006B4A84">
      <w:pPr>
        <w:rPr>
          <w:rFonts w:ascii="Lucida Bright" w:hAnsi="Lucida Bright" w:cs="Times New Roman"/>
          <w:color w:val="1F497D" w:themeColor="text2"/>
          <w:sz w:val="24"/>
          <w:szCs w:val="24"/>
          <w:lang w:val="en-US"/>
        </w:rPr>
      </w:pPr>
      <w:bookmarkStart w:id="0" w:name="_GoBack"/>
      <w:bookmarkEnd w:id="0"/>
      <w:r w:rsidRPr="00E633C9">
        <w:rPr>
          <w:rFonts w:ascii="Lucida Bright" w:hAnsi="Lucida Bright" w:cs="Times New Roman"/>
          <w:color w:val="1F497D" w:themeColor="text2"/>
          <w:sz w:val="24"/>
          <w:szCs w:val="24"/>
          <w:lang w:val="en-US"/>
        </w:rPr>
        <w:t>Derivative Actions – US standard vs. German experiences</w:t>
      </w:r>
    </w:p>
    <w:p w:rsidR="006B4A84" w:rsidRPr="005D1384" w:rsidRDefault="006B4A84" w:rsidP="006B4A84">
      <w:pPr>
        <w:rPr>
          <w:rFonts w:cs="Times New Roman"/>
          <w:sz w:val="24"/>
          <w:szCs w:val="24"/>
        </w:rPr>
      </w:pPr>
    </w:p>
    <w:p w:rsidR="00704579" w:rsidRPr="00704579" w:rsidRDefault="00704579" w:rsidP="00704579">
      <w:pPr>
        <w:ind w:left="284" w:firstLine="142"/>
        <w:jc w:val="center"/>
        <w:rPr>
          <w:rFonts w:ascii="Lucida Bright" w:hAnsi="Lucida Bright"/>
          <w:color w:val="0070C0"/>
          <w:sz w:val="40"/>
          <w:szCs w:val="40"/>
        </w:rPr>
      </w:pPr>
      <w:r w:rsidRPr="00704579">
        <w:rPr>
          <w:rFonts w:ascii="Lucida Bright" w:hAnsi="Lucida Bright"/>
          <w:b/>
          <w:bCs/>
          <w:i/>
          <w:iCs/>
          <w:color w:val="0070C0"/>
          <w:sz w:val="40"/>
          <w:szCs w:val="40"/>
        </w:rPr>
        <w:t>Internet Freedom and the Law in Asia</w:t>
      </w:r>
    </w:p>
    <w:p w:rsidR="00704579" w:rsidRPr="00704579" w:rsidRDefault="00704579" w:rsidP="00704579">
      <w:pPr>
        <w:ind w:firstLine="142"/>
        <w:jc w:val="center"/>
        <w:rPr>
          <w:rFonts w:ascii="Lucida Bright" w:hAnsi="Lucida Bright"/>
          <w:color w:val="0070C0"/>
          <w:sz w:val="16"/>
          <w:szCs w:val="16"/>
        </w:rPr>
      </w:pPr>
    </w:p>
    <w:p w:rsidR="00704579" w:rsidRPr="00704579" w:rsidRDefault="00704579" w:rsidP="00704579">
      <w:pPr>
        <w:ind w:left="284" w:firstLine="142"/>
        <w:jc w:val="center"/>
        <w:rPr>
          <w:rFonts w:ascii="Lucida Bright" w:hAnsi="Lucida Bright"/>
          <w:color w:val="7030A0"/>
          <w:sz w:val="36"/>
          <w:szCs w:val="36"/>
        </w:rPr>
      </w:pPr>
      <w:r w:rsidRPr="00704579">
        <w:rPr>
          <w:rFonts w:ascii="Lucida Bright" w:hAnsi="Lucida Bright"/>
          <w:color w:val="7030A0"/>
          <w:sz w:val="36"/>
          <w:szCs w:val="36"/>
        </w:rPr>
        <w:t>Mon 10 – Tues 11 December 2012. 9 am – 5 pm.</w:t>
      </w:r>
    </w:p>
    <w:p w:rsidR="00704579" w:rsidRPr="00704579" w:rsidRDefault="00704579" w:rsidP="00704579">
      <w:pPr>
        <w:ind w:firstLine="426"/>
        <w:jc w:val="center"/>
        <w:rPr>
          <w:rFonts w:ascii="Lucida Bright" w:hAnsi="Lucida Bright"/>
          <w:color w:val="1F497D" w:themeColor="text2"/>
          <w:sz w:val="24"/>
          <w:szCs w:val="24"/>
        </w:rPr>
      </w:pPr>
      <w:r w:rsidRPr="00704579">
        <w:rPr>
          <w:rFonts w:ascii="Lucida Bright" w:hAnsi="Lucida Bright"/>
          <w:color w:val="1F497D" w:themeColor="text2"/>
          <w:sz w:val="24"/>
          <w:szCs w:val="24"/>
        </w:rPr>
        <w:t>Deakin University, Melbourne City Centre, Level 3, 550 Bourke Street</w:t>
      </w:r>
    </w:p>
    <w:p w:rsidR="00704579" w:rsidRPr="00704579" w:rsidRDefault="00704579" w:rsidP="00704579">
      <w:pPr>
        <w:ind w:firstLine="426"/>
        <w:jc w:val="center"/>
        <w:rPr>
          <w:rFonts w:ascii="Lucida Bright" w:hAnsi="Lucida Bright"/>
          <w:color w:val="1F497D" w:themeColor="text2"/>
          <w:sz w:val="24"/>
          <w:szCs w:val="24"/>
        </w:rPr>
      </w:pPr>
      <w:r w:rsidRPr="00704579">
        <w:rPr>
          <w:rFonts w:ascii="Lucida Bright" w:hAnsi="Lucida Bright"/>
          <w:color w:val="1F497D" w:themeColor="text2"/>
          <w:sz w:val="24"/>
          <w:szCs w:val="24"/>
        </w:rPr>
        <w:t xml:space="preserve">Conveners: Prof. </w:t>
      </w:r>
      <w:proofErr w:type="spellStart"/>
      <w:r w:rsidRPr="00704579">
        <w:rPr>
          <w:rFonts w:ascii="Lucida Bright" w:hAnsi="Lucida Bright"/>
          <w:color w:val="1F497D" w:themeColor="text2"/>
          <w:sz w:val="24"/>
          <w:szCs w:val="24"/>
        </w:rPr>
        <w:t>Christoph</w:t>
      </w:r>
      <w:proofErr w:type="spellEnd"/>
      <w:r w:rsidRPr="00704579">
        <w:rPr>
          <w:rFonts w:ascii="Lucida Bright" w:hAnsi="Lucida Bright"/>
          <w:color w:val="1F497D" w:themeColor="text2"/>
          <w:sz w:val="24"/>
          <w:szCs w:val="24"/>
        </w:rPr>
        <w:t xml:space="preserve"> </w:t>
      </w:r>
      <w:proofErr w:type="spellStart"/>
      <w:r w:rsidRPr="00704579">
        <w:rPr>
          <w:rFonts w:ascii="Lucida Bright" w:hAnsi="Lucida Bright"/>
          <w:color w:val="1F497D" w:themeColor="text2"/>
          <w:sz w:val="24"/>
          <w:szCs w:val="24"/>
        </w:rPr>
        <w:t>Antons</w:t>
      </w:r>
      <w:proofErr w:type="spellEnd"/>
      <w:r w:rsidRPr="00704579">
        <w:rPr>
          <w:rFonts w:ascii="Lucida Bright" w:hAnsi="Lucida Bright"/>
          <w:color w:val="1F497D" w:themeColor="text2"/>
          <w:sz w:val="24"/>
          <w:szCs w:val="24"/>
        </w:rPr>
        <w:t xml:space="preserve"> (Deakin University) and</w:t>
      </w:r>
    </w:p>
    <w:p w:rsidR="00704579" w:rsidRPr="00704579" w:rsidRDefault="00704579" w:rsidP="00704579">
      <w:pPr>
        <w:ind w:firstLine="426"/>
        <w:jc w:val="center"/>
        <w:rPr>
          <w:rFonts w:ascii="Lucida Bright" w:hAnsi="Lucida Bright"/>
          <w:color w:val="1F497D" w:themeColor="text2"/>
          <w:sz w:val="24"/>
          <w:szCs w:val="24"/>
        </w:rPr>
      </w:pPr>
      <w:r w:rsidRPr="00704579">
        <w:rPr>
          <w:rFonts w:ascii="Lucida Bright" w:hAnsi="Lucida Bright"/>
          <w:color w:val="1F497D" w:themeColor="text2"/>
          <w:sz w:val="24"/>
          <w:szCs w:val="24"/>
        </w:rPr>
        <w:t>Prof. Brian Fitzgerald (Australian Catholic University)</w:t>
      </w:r>
    </w:p>
    <w:p w:rsidR="00704579" w:rsidRPr="00704579" w:rsidRDefault="00704579" w:rsidP="00704579">
      <w:pPr>
        <w:jc w:val="center"/>
        <w:rPr>
          <w:rFonts w:ascii="Lucida Bright" w:hAnsi="Lucida Bright"/>
          <w:color w:val="1F497D" w:themeColor="text2"/>
          <w:sz w:val="24"/>
          <w:szCs w:val="24"/>
        </w:rPr>
      </w:pPr>
    </w:p>
    <w:p w:rsidR="00704579" w:rsidRPr="00CE476B" w:rsidRDefault="00704579" w:rsidP="00704579">
      <w:pPr>
        <w:rPr>
          <w:rFonts w:ascii="Lucida Bright" w:hAnsi="Lucida Bright"/>
          <w:color w:val="1F497D" w:themeColor="text2"/>
          <w:sz w:val="22"/>
          <w:szCs w:val="22"/>
        </w:rPr>
      </w:pPr>
      <w:r w:rsidRPr="00704579">
        <w:rPr>
          <w:rFonts w:ascii="Lucida Bright" w:hAnsi="Lucida Bright"/>
          <w:b/>
          <w:bCs/>
          <w:color w:val="1F497D" w:themeColor="text2"/>
          <w:sz w:val="24"/>
          <w:szCs w:val="24"/>
        </w:rPr>
        <w:t>Workshop supported by the ARC Centre of Excellence for Creative Industries and Innovation (CCI)</w:t>
      </w:r>
      <w:r>
        <w:rPr>
          <w:rFonts w:ascii="Lucida Bright" w:hAnsi="Lucida Bright"/>
          <w:b/>
          <w:bCs/>
          <w:color w:val="1F497D" w:themeColor="text2"/>
          <w:sz w:val="24"/>
          <w:szCs w:val="24"/>
        </w:rPr>
        <w:t>;</w:t>
      </w:r>
      <w:r w:rsidRPr="00704579">
        <w:rPr>
          <w:rFonts w:ascii="Lucida Bright" w:hAnsi="Lucida Bright"/>
          <w:b/>
          <w:bCs/>
          <w:color w:val="1F497D" w:themeColor="text2"/>
          <w:sz w:val="24"/>
          <w:szCs w:val="24"/>
        </w:rPr>
        <w:t>  Max Planck Institute for Intellectual Property and Competition Law, Munich</w:t>
      </w:r>
      <w:r>
        <w:rPr>
          <w:rFonts w:ascii="Lucida Bright" w:hAnsi="Lucida Bright"/>
          <w:b/>
          <w:bCs/>
          <w:color w:val="1F497D" w:themeColor="text2"/>
          <w:sz w:val="24"/>
          <w:szCs w:val="24"/>
        </w:rPr>
        <w:t>;</w:t>
      </w:r>
      <w:r w:rsidRPr="00704579">
        <w:rPr>
          <w:rFonts w:ascii="Lucida Bright" w:hAnsi="Lucida Bright"/>
          <w:b/>
          <w:bCs/>
          <w:color w:val="1F497D" w:themeColor="text2"/>
          <w:sz w:val="24"/>
          <w:szCs w:val="24"/>
        </w:rPr>
        <w:t xml:space="preserve"> Faculty of Law, Australian Catholic University</w:t>
      </w:r>
      <w:r>
        <w:rPr>
          <w:rFonts w:ascii="Lucida Bright" w:hAnsi="Lucida Bright"/>
          <w:b/>
          <w:bCs/>
          <w:color w:val="1F497D" w:themeColor="text2"/>
          <w:sz w:val="24"/>
          <w:szCs w:val="24"/>
        </w:rPr>
        <w:t>;</w:t>
      </w:r>
      <w:r w:rsidRPr="00704579">
        <w:rPr>
          <w:rFonts w:ascii="Lucida Bright" w:hAnsi="Lucida Bright"/>
          <w:b/>
          <w:bCs/>
          <w:color w:val="1F497D" w:themeColor="text2"/>
          <w:sz w:val="24"/>
          <w:szCs w:val="24"/>
        </w:rPr>
        <w:t xml:space="preserve"> School of Law, and Alfred Deakin Research Institute, Deakin University.</w:t>
      </w:r>
      <w:r w:rsidRPr="00704579">
        <w:rPr>
          <w:rFonts w:ascii="Lucida Bright" w:hAnsi="Lucida Bright"/>
          <w:color w:val="1F497D" w:themeColor="text2"/>
          <w:sz w:val="22"/>
          <w:szCs w:val="22"/>
        </w:rPr>
        <w:t xml:space="preserve"> </w:t>
      </w:r>
    </w:p>
    <w:p w:rsidR="00704579" w:rsidRPr="00704579" w:rsidRDefault="00704579" w:rsidP="00704579">
      <w:pPr>
        <w:ind w:left="426" w:right="118"/>
        <w:rPr>
          <w:rFonts w:ascii="Lucida Bright" w:hAnsi="Lucida Bright"/>
          <w:color w:val="1F497D" w:themeColor="text2"/>
          <w:sz w:val="24"/>
          <w:szCs w:val="24"/>
        </w:rPr>
      </w:pPr>
    </w:p>
    <w:p w:rsidR="00704579" w:rsidRPr="00CE476B" w:rsidRDefault="00704579" w:rsidP="00704579">
      <w:pPr>
        <w:rPr>
          <w:rFonts w:ascii="Lucida Bright" w:hAnsi="Lucida Bright"/>
          <w:color w:val="1F497D" w:themeColor="text2"/>
          <w:sz w:val="22"/>
          <w:szCs w:val="22"/>
        </w:rPr>
      </w:pPr>
      <w:r w:rsidRPr="00704579">
        <w:rPr>
          <w:rFonts w:ascii="Lucida Bright" w:hAnsi="Lucida Bright"/>
          <w:color w:val="1F497D" w:themeColor="text2"/>
          <w:sz w:val="24"/>
          <w:szCs w:val="24"/>
        </w:rPr>
        <w:t>The internet has been hailed as a formidable tool for the creative industries and the development of new business models. Opportunities created in this new environment are usually discussed without specific reference to cultural or regional peculiarities</w:t>
      </w:r>
      <w:r w:rsidRPr="00704579">
        <w:rPr>
          <w:rFonts w:ascii="Lucida Bright" w:hAnsi="Lucida Bright"/>
          <w:color w:val="000000"/>
          <w:sz w:val="24"/>
          <w:szCs w:val="24"/>
        </w:rPr>
        <w:t>.</w:t>
      </w:r>
      <w:r w:rsidRPr="00704579">
        <w:rPr>
          <w:rFonts w:ascii="Lucida Bright" w:hAnsi="Lucida Bright"/>
          <w:color w:val="1F497D" w:themeColor="text2"/>
          <w:sz w:val="22"/>
          <w:szCs w:val="22"/>
        </w:rPr>
        <w:t xml:space="preserve"> </w:t>
      </w:r>
      <w:r w:rsidRPr="00704579">
        <w:rPr>
          <w:rFonts w:ascii="Lucida Bright" w:hAnsi="Lucida Bright"/>
          <w:b/>
          <w:bCs/>
          <w:color w:val="7030A0"/>
          <w:sz w:val="24"/>
          <w:szCs w:val="24"/>
        </w:rPr>
        <w:t>PLEASE SEE ATTACHED FLIER.</w:t>
      </w:r>
      <w:r w:rsidRPr="00704579">
        <w:rPr>
          <w:rFonts w:ascii="Lucida Bright" w:hAnsi="Lucida Bright"/>
          <w:color w:val="1F497D" w:themeColor="text2"/>
          <w:sz w:val="22"/>
          <w:szCs w:val="22"/>
        </w:rPr>
        <w:t xml:space="preserve"> </w:t>
      </w:r>
    </w:p>
    <w:p w:rsidR="00704579" w:rsidRPr="00704579" w:rsidRDefault="00704579" w:rsidP="00704579">
      <w:pPr>
        <w:jc w:val="center"/>
        <w:rPr>
          <w:rFonts w:ascii="Lucida Bright" w:hAnsi="Lucida Bright"/>
          <w:color w:val="000000"/>
          <w:sz w:val="24"/>
          <w:szCs w:val="24"/>
        </w:rPr>
      </w:pPr>
    </w:p>
    <w:p w:rsidR="00704579" w:rsidRPr="00192803" w:rsidRDefault="00704579" w:rsidP="00704579">
      <w:pPr>
        <w:rPr>
          <w:rFonts w:ascii="Lucida Bright" w:hAnsi="Lucida Bright"/>
          <w:color w:val="1F497D" w:themeColor="text2"/>
          <w:sz w:val="24"/>
          <w:szCs w:val="24"/>
        </w:rPr>
      </w:pPr>
      <w:r w:rsidRPr="00192803">
        <w:rPr>
          <w:rFonts w:ascii="Lucida Bright" w:hAnsi="Lucida Bright"/>
          <w:i/>
          <w:iCs/>
          <w:color w:val="1F497D" w:themeColor="text2"/>
          <w:sz w:val="24"/>
          <w:szCs w:val="24"/>
        </w:rPr>
        <w:t>The workshop is open to the public, but seating is limited and reservations are essential.</w:t>
      </w:r>
      <w:r w:rsidRPr="00192803">
        <w:rPr>
          <w:rFonts w:ascii="Lucida Bright" w:hAnsi="Lucida Bright"/>
          <w:color w:val="1F497D" w:themeColor="text2"/>
          <w:sz w:val="24"/>
          <w:szCs w:val="24"/>
        </w:rPr>
        <w:t xml:space="preserve"> </w:t>
      </w:r>
      <w:r w:rsidRPr="00192803">
        <w:rPr>
          <w:rFonts w:ascii="Lucida Bright" w:hAnsi="Lucida Bright"/>
          <w:i/>
          <w:iCs/>
          <w:color w:val="1F497D" w:themeColor="text2"/>
          <w:sz w:val="24"/>
          <w:szCs w:val="24"/>
        </w:rPr>
        <w:t>For reservations and further information about the program, please contact</w:t>
      </w:r>
      <w:r w:rsidR="00192803" w:rsidRPr="00192803">
        <w:rPr>
          <w:rFonts w:ascii="Lucida Bright" w:hAnsi="Lucida Bright"/>
          <w:i/>
          <w:iCs/>
          <w:color w:val="1F497D" w:themeColor="text2"/>
          <w:sz w:val="24"/>
          <w:szCs w:val="24"/>
        </w:rPr>
        <w:t xml:space="preserve">: </w:t>
      </w:r>
      <w:proofErr w:type="spellStart"/>
      <w:r w:rsidRPr="00192803">
        <w:rPr>
          <w:rFonts w:ascii="Lucida Bright" w:hAnsi="Lucida Bright"/>
          <w:i/>
          <w:iCs/>
          <w:color w:val="0000FF"/>
          <w:sz w:val="24"/>
          <w:szCs w:val="24"/>
        </w:rPr>
        <w:t>Vilia</w:t>
      </w:r>
      <w:proofErr w:type="spellEnd"/>
      <w:r w:rsidRPr="00192803">
        <w:rPr>
          <w:rFonts w:ascii="Lucida Bright" w:hAnsi="Lucida Bright"/>
          <w:i/>
          <w:iCs/>
          <w:color w:val="0000FF"/>
          <w:sz w:val="24"/>
          <w:szCs w:val="24"/>
        </w:rPr>
        <w:t xml:space="preserve"> </w:t>
      </w:r>
      <w:proofErr w:type="spellStart"/>
      <w:r w:rsidRPr="00192803">
        <w:rPr>
          <w:rFonts w:ascii="Lucida Bright" w:hAnsi="Lucida Bright"/>
          <w:i/>
          <w:iCs/>
          <w:color w:val="0000FF"/>
          <w:sz w:val="24"/>
          <w:szCs w:val="24"/>
        </w:rPr>
        <w:t>Dukas</w:t>
      </w:r>
      <w:proofErr w:type="spellEnd"/>
      <w:proofErr w:type="gramStart"/>
      <w:r w:rsidRPr="00192803">
        <w:rPr>
          <w:rFonts w:ascii="Lucida Bright" w:hAnsi="Lucida Bright"/>
          <w:i/>
          <w:iCs/>
          <w:color w:val="0000FF"/>
          <w:sz w:val="24"/>
          <w:szCs w:val="24"/>
        </w:rPr>
        <w:t xml:space="preserve">  </w:t>
      </w:r>
      <w:proofErr w:type="gramEnd"/>
      <w:r w:rsidR="008F3E07" w:rsidRPr="00192803">
        <w:rPr>
          <w:rFonts w:ascii="Lucida Bright" w:hAnsi="Lucida Bright"/>
          <w:color w:val="0000FF"/>
          <w:sz w:val="24"/>
          <w:szCs w:val="24"/>
        </w:rPr>
        <w:fldChar w:fldCharType="begin"/>
      </w:r>
      <w:r w:rsidRPr="00192803">
        <w:rPr>
          <w:rFonts w:ascii="Lucida Bright" w:hAnsi="Lucida Bright"/>
          <w:color w:val="0000FF"/>
          <w:sz w:val="24"/>
          <w:szCs w:val="24"/>
        </w:rPr>
        <w:instrText xml:space="preserve"> HYPERLINK "mailto:vilia.dukas@deakin.edu.au" \t "_blank" </w:instrText>
      </w:r>
      <w:r w:rsidR="008F3E07" w:rsidRPr="00192803">
        <w:rPr>
          <w:rFonts w:ascii="Lucida Bright" w:hAnsi="Lucida Bright"/>
          <w:color w:val="0000FF"/>
          <w:sz w:val="24"/>
          <w:szCs w:val="24"/>
        </w:rPr>
        <w:fldChar w:fldCharType="separate"/>
      </w:r>
      <w:r w:rsidRPr="00192803">
        <w:rPr>
          <w:rStyle w:val="Hyperlink"/>
          <w:rFonts w:ascii="Lucida Bright" w:hAnsi="Lucida Bright"/>
          <w:i/>
          <w:iCs/>
          <w:sz w:val="24"/>
          <w:szCs w:val="24"/>
        </w:rPr>
        <w:t>vilia.dukas@deakin.edu.au</w:t>
      </w:r>
      <w:r w:rsidR="008F3E07" w:rsidRPr="00192803">
        <w:rPr>
          <w:rFonts w:ascii="Lucida Bright" w:hAnsi="Lucida Bright"/>
          <w:color w:val="0000FF"/>
          <w:sz w:val="24"/>
          <w:szCs w:val="24"/>
        </w:rPr>
        <w:fldChar w:fldCharType="end"/>
      </w:r>
    </w:p>
    <w:p w:rsidR="00704579" w:rsidRDefault="00704579" w:rsidP="00704579">
      <w:pPr>
        <w:ind w:left="425" w:right="119"/>
        <w:jc w:val="center"/>
        <w:rPr>
          <w:color w:val="000000"/>
        </w:rPr>
      </w:pPr>
    </w:p>
    <w:p w:rsidR="00192803" w:rsidRPr="00980D5F" w:rsidRDefault="00704579" w:rsidP="00192803">
      <w:pPr>
        <w:jc w:val="both"/>
        <w:rPr>
          <w:rFonts w:ascii="Lucida Bright" w:hAnsi="Lucida Bright" w:cs="Times New Roman"/>
          <w:b/>
          <w:color w:val="1F497D"/>
          <w:sz w:val="32"/>
          <w:szCs w:val="32"/>
        </w:rPr>
      </w:pPr>
      <w:r>
        <w:rPr>
          <w:color w:val="000000"/>
        </w:rPr>
        <w:t> </w:t>
      </w:r>
      <w:r w:rsidR="00192803" w:rsidRPr="00980D5F">
        <w:rPr>
          <w:rFonts w:ascii="Lucida Bright" w:hAnsi="Lucida Bright" w:cs="Times New Roman"/>
          <w:b/>
          <w:color w:val="1F497D"/>
          <w:sz w:val="32"/>
          <w:szCs w:val="32"/>
        </w:rPr>
        <w:t xml:space="preserve">GRANT FUNDING SUCCESSES </w:t>
      </w:r>
    </w:p>
    <w:p w:rsidR="00192803" w:rsidRPr="00980D5F" w:rsidRDefault="00192803" w:rsidP="00192803">
      <w:pPr>
        <w:jc w:val="both"/>
        <w:rPr>
          <w:rFonts w:ascii="Lucida Bright" w:hAnsi="Lucida Bright" w:cs="Times New Roman"/>
          <w:sz w:val="16"/>
          <w:szCs w:val="16"/>
        </w:rPr>
      </w:pPr>
    </w:p>
    <w:p w:rsidR="00192803" w:rsidRPr="00980D5F" w:rsidRDefault="00192803" w:rsidP="00192803">
      <w:pPr>
        <w:rPr>
          <w:rFonts w:ascii="Lucida Bright" w:hAnsi="Lucida Bright" w:cs="Times New Roman"/>
          <w:b/>
          <w:color w:val="1F497D" w:themeColor="text2"/>
        </w:rPr>
      </w:pPr>
      <w:r w:rsidRPr="00980D5F">
        <w:rPr>
          <w:rFonts w:ascii="Lucida Bright" w:hAnsi="Lucida Bright" w:cs="Times New Roman"/>
          <w:b/>
          <w:color w:val="1F497D" w:themeColor="text2"/>
        </w:rPr>
        <w:t>STANDING REQUEST</w:t>
      </w:r>
    </w:p>
    <w:p w:rsidR="00192803" w:rsidRPr="00980D5F" w:rsidRDefault="00192803" w:rsidP="00192803">
      <w:pPr>
        <w:jc w:val="both"/>
        <w:rPr>
          <w:rFonts w:ascii="Lucida Bright" w:hAnsi="Lucida Bright" w:cs="Times New Roman"/>
          <w:b/>
          <w:color w:val="1F497D" w:themeColor="text2"/>
        </w:rPr>
      </w:pPr>
      <w:r w:rsidRPr="00980D5F">
        <w:rPr>
          <w:rFonts w:ascii="Lucida Bright" w:hAnsi="Lucida Bright" w:cs="Times New Roman"/>
          <w:b/>
          <w:color w:val="1F497D" w:themeColor="text2"/>
        </w:rPr>
        <w:lastRenderedPageBreak/>
        <w:t xml:space="preserve">Could you advise me (with cc to Suzie Miller) of any </w:t>
      </w:r>
      <w:r w:rsidRPr="00980D5F">
        <w:rPr>
          <w:rFonts w:ascii="Lucida Bright" w:hAnsi="Lucida Bright" w:cs="Times New Roman"/>
          <w:b/>
          <w:color w:val="1F497D" w:themeColor="text2"/>
          <w:lang w:val="en-US" w:eastAsia="en-US"/>
        </w:rPr>
        <w:t>External Research funding you hold for 2012 and beyond?</w:t>
      </w:r>
      <w:r w:rsidRPr="00980D5F">
        <w:rPr>
          <w:rFonts w:ascii="Lucida Bright" w:hAnsi="Lucida Bright" w:cs="Times New Roman"/>
          <w:b/>
          <w:color w:val="1F497D" w:themeColor="text2"/>
        </w:rPr>
        <w:t xml:space="preserve"> </w:t>
      </w:r>
    </w:p>
    <w:p w:rsidR="00704579" w:rsidRDefault="00704579" w:rsidP="00704579">
      <w:pPr>
        <w:rPr>
          <w:color w:val="000000"/>
        </w:rPr>
      </w:pPr>
    </w:p>
    <w:p w:rsidR="00F0366D" w:rsidRPr="00077F55" w:rsidRDefault="00704579" w:rsidP="00704579">
      <w:pPr>
        <w:jc w:val="center"/>
        <w:rPr>
          <w:rFonts w:ascii="Lucida Bright" w:hAnsi="Lucida Bright"/>
          <w:color w:val="1F497D" w:themeColor="text2"/>
          <w:sz w:val="22"/>
          <w:szCs w:val="22"/>
        </w:rPr>
      </w:pPr>
      <w:r w:rsidRPr="00077F55">
        <w:rPr>
          <w:rFonts w:ascii="Lucida Bright" w:hAnsi="Lucida Bright"/>
          <w:b/>
          <w:iCs/>
          <w:color w:val="1F497D" w:themeColor="text2"/>
          <w:sz w:val="22"/>
          <w:szCs w:val="22"/>
        </w:rPr>
        <w:t xml:space="preserve"> </w:t>
      </w:r>
    </w:p>
    <w:p w:rsidR="006B4A84" w:rsidRPr="00077F55" w:rsidRDefault="006B4A84" w:rsidP="006B4A84">
      <w:pPr>
        <w:rPr>
          <w:rFonts w:ascii="Lucida Bright" w:eastAsia="Times New Roman" w:hAnsi="Lucida Bright" w:cs="Calibri"/>
          <w:b/>
          <w:color w:val="1F497D" w:themeColor="text2"/>
          <w:sz w:val="16"/>
          <w:szCs w:val="16"/>
        </w:rPr>
      </w:pPr>
    </w:p>
    <w:p w:rsidR="006B4A84" w:rsidRPr="00077F55" w:rsidRDefault="006B4A84" w:rsidP="00077F55">
      <w:pPr>
        <w:jc w:val="center"/>
        <w:rPr>
          <w:rFonts w:ascii="Lucida Bright" w:eastAsia="Times New Roman" w:hAnsi="Lucida Bright" w:cs="Calibri"/>
          <w:b/>
          <w:color w:val="1F497D" w:themeColor="text2"/>
          <w:sz w:val="36"/>
          <w:szCs w:val="36"/>
        </w:rPr>
      </w:pPr>
      <w:r w:rsidRPr="00077F55">
        <w:rPr>
          <w:rFonts w:ascii="Lucida Bright" w:eastAsia="Times New Roman" w:hAnsi="Lucida Bright" w:cs="Calibri"/>
          <w:b/>
          <w:color w:val="1F497D" w:themeColor="text2"/>
          <w:sz w:val="36"/>
          <w:szCs w:val="36"/>
        </w:rPr>
        <w:t>HDR INFORMATION</w:t>
      </w:r>
    </w:p>
    <w:p w:rsidR="007E5801" w:rsidRPr="007E5801" w:rsidRDefault="007E5801" w:rsidP="007E5801">
      <w:pPr>
        <w:rPr>
          <w:rFonts w:ascii="Lucida Bright" w:eastAsia="Times New Roman" w:hAnsi="Lucida Bright"/>
          <w:color w:val="000000"/>
          <w:sz w:val="24"/>
          <w:szCs w:val="24"/>
        </w:rPr>
      </w:pPr>
    </w:p>
    <w:p w:rsidR="007E5801" w:rsidRDefault="007E5801" w:rsidP="007E5801">
      <w:pPr>
        <w:rPr>
          <w:rFonts w:ascii="Lucida Bright" w:eastAsia="Times New Roman" w:hAnsi="Lucida Bright"/>
          <w:color w:val="000000"/>
          <w:sz w:val="24"/>
          <w:szCs w:val="24"/>
        </w:rPr>
      </w:pPr>
      <w:r w:rsidRPr="007E5801">
        <w:rPr>
          <w:rFonts w:ascii="Lucida Bright" w:eastAsia="Times New Roman" w:hAnsi="Lucida Bright"/>
          <w:color w:val="000000"/>
          <w:sz w:val="24"/>
          <w:szCs w:val="24"/>
        </w:rPr>
        <w:t xml:space="preserve">A separate </w:t>
      </w:r>
      <w:r>
        <w:rPr>
          <w:rFonts w:ascii="Lucida Bright" w:eastAsia="Times New Roman" w:hAnsi="Lucida Bright"/>
          <w:color w:val="000000"/>
          <w:sz w:val="24"/>
          <w:szCs w:val="24"/>
        </w:rPr>
        <w:t xml:space="preserve">Law School </w:t>
      </w:r>
      <w:r w:rsidRPr="007E5801">
        <w:rPr>
          <w:rFonts w:ascii="Lucida Bright" w:eastAsia="Times New Roman" w:hAnsi="Lucida Bright"/>
          <w:color w:val="000000"/>
          <w:sz w:val="24"/>
          <w:szCs w:val="24"/>
        </w:rPr>
        <w:t xml:space="preserve">'share' </w:t>
      </w:r>
      <w:r>
        <w:rPr>
          <w:rFonts w:ascii="Lucida Bright" w:eastAsia="Times New Roman" w:hAnsi="Lucida Bright"/>
          <w:color w:val="000000"/>
          <w:sz w:val="24"/>
          <w:szCs w:val="24"/>
        </w:rPr>
        <w:t xml:space="preserve">container </w:t>
      </w:r>
      <w:r w:rsidRPr="007E5801">
        <w:rPr>
          <w:rFonts w:ascii="Lucida Bright" w:eastAsia="Times New Roman" w:hAnsi="Lucida Bright"/>
          <w:color w:val="000000"/>
          <w:sz w:val="24"/>
          <w:szCs w:val="24"/>
        </w:rPr>
        <w:t xml:space="preserve">for use by </w:t>
      </w:r>
      <w:r>
        <w:rPr>
          <w:rFonts w:ascii="Lucida Bright" w:eastAsia="Times New Roman" w:hAnsi="Lucida Bright"/>
          <w:color w:val="000000"/>
          <w:sz w:val="24"/>
          <w:szCs w:val="24"/>
        </w:rPr>
        <w:t xml:space="preserve">the </w:t>
      </w:r>
      <w:r w:rsidRPr="007E5801">
        <w:rPr>
          <w:rFonts w:ascii="Lucida Bright" w:eastAsia="Times New Roman" w:hAnsi="Lucida Bright"/>
          <w:color w:val="000000"/>
          <w:sz w:val="24"/>
          <w:szCs w:val="24"/>
        </w:rPr>
        <w:t xml:space="preserve">HDR candidates has been established. </w:t>
      </w:r>
      <w:r>
        <w:rPr>
          <w:rFonts w:ascii="Lucida Bright" w:eastAsia="Times New Roman" w:hAnsi="Lucida Bright"/>
          <w:color w:val="000000"/>
          <w:sz w:val="24"/>
          <w:szCs w:val="24"/>
        </w:rPr>
        <w:t xml:space="preserve">Each candidate will be allocated an individual share. </w:t>
      </w:r>
    </w:p>
    <w:p w:rsidR="007E5801" w:rsidRPr="007E5801" w:rsidRDefault="007E5801" w:rsidP="007E5801">
      <w:pPr>
        <w:rPr>
          <w:rFonts w:ascii="Lucida Bright" w:eastAsia="Times New Roman" w:hAnsi="Lucida Bright"/>
          <w:color w:val="000000"/>
          <w:sz w:val="24"/>
          <w:szCs w:val="24"/>
        </w:rPr>
      </w:pPr>
      <w:r>
        <w:rPr>
          <w:rFonts w:ascii="Lucida Bright" w:eastAsia="Times New Roman" w:hAnsi="Lucida Bright"/>
          <w:color w:val="000000"/>
          <w:sz w:val="24"/>
          <w:szCs w:val="24"/>
        </w:rPr>
        <w:t xml:space="preserve">Please see generally: </w:t>
      </w:r>
      <w:hyperlink r:id="rId13" w:history="1">
        <w:r w:rsidRPr="007E5801">
          <w:rPr>
            <w:rStyle w:val="Hyperlink"/>
            <w:rFonts w:ascii="Lucida Bright" w:eastAsia="Times New Roman" w:hAnsi="Lucida Bright"/>
            <w:sz w:val="24"/>
            <w:szCs w:val="24"/>
          </w:rPr>
          <w:t>http://deakin.edu.au/its/top-10-HDR.php</w:t>
        </w:r>
      </w:hyperlink>
      <w:r>
        <w:rPr>
          <w:rFonts w:ascii="Lucida Bright" w:eastAsia="Times New Roman" w:hAnsi="Lucida Bright"/>
          <w:color w:val="000000"/>
          <w:sz w:val="24"/>
          <w:szCs w:val="24"/>
        </w:rPr>
        <w:t xml:space="preserve">; the Faculty link </w:t>
      </w:r>
      <w:proofErr w:type="gramStart"/>
      <w:r>
        <w:rPr>
          <w:rFonts w:ascii="Lucida Bright" w:eastAsia="Times New Roman" w:hAnsi="Lucida Bright"/>
          <w:color w:val="000000"/>
          <w:sz w:val="24"/>
          <w:szCs w:val="24"/>
        </w:rPr>
        <w:t xml:space="preserve">is  </w:t>
      </w:r>
      <w:proofErr w:type="gramEnd"/>
      <w:r w:rsidR="008F3E07">
        <w:fldChar w:fldCharType="begin"/>
      </w:r>
      <w:r w:rsidR="008F3E07">
        <w:instrText>HYPERLINK "http://www.deakin.edu.au/buslaw/research/students/support.php"</w:instrText>
      </w:r>
      <w:r w:rsidR="008F3E07">
        <w:fldChar w:fldCharType="separate"/>
      </w:r>
      <w:r w:rsidRPr="007E5801">
        <w:rPr>
          <w:rStyle w:val="Hyperlink"/>
          <w:rFonts w:ascii="Lucida Bright" w:eastAsia="Times New Roman" w:hAnsi="Lucida Bright"/>
          <w:sz w:val="24"/>
          <w:szCs w:val="24"/>
        </w:rPr>
        <w:t>http://www.deakin.edu.au/buslaw/research/students/support.php</w:t>
      </w:r>
      <w:r w:rsidR="008F3E07">
        <w:fldChar w:fldCharType="end"/>
      </w:r>
    </w:p>
    <w:p w:rsidR="007E5801" w:rsidRDefault="007E5801" w:rsidP="007E5801">
      <w:pPr>
        <w:rPr>
          <w:rFonts w:ascii="Lucida Bright" w:eastAsia="Times New Roman" w:hAnsi="Lucida Bright"/>
          <w:color w:val="000000"/>
          <w:sz w:val="24"/>
          <w:szCs w:val="24"/>
        </w:rPr>
      </w:pPr>
    </w:p>
    <w:p w:rsidR="007E5801" w:rsidRDefault="007E5801" w:rsidP="007E5801">
      <w:pPr>
        <w:rPr>
          <w:rFonts w:ascii="Lucida Bright" w:eastAsia="Times New Roman" w:hAnsi="Lucida Bright"/>
          <w:color w:val="000000"/>
          <w:sz w:val="24"/>
          <w:szCs w:val="24"/>
        </w:rPr>
      </w:pPr>
      <w:r>
        <w:rPr>
          <w:rFonts w:ascii="Lucida Bright" w:eastAsia="Times New Roman" w:hAnsi="Lucida Bright"/>
          <w:color w:val="000000"/>
          <w:sz w:val="24"/>
          <w:szCs w:val="24"/>
        </w:rPr>
        <w:t xml:space="preserve">The ‘share’ container can be used to store collected data (data collected under Ethics Committee’s approval must be stored for at least 5 years). </w:t>
      </w:r>
    </w:p>
    <w:p w:rsidR="006B4A84" w:rsidRPr="005D1384" w:rsidRDefault="006B4A84" w:rsidP="006B4A84">
      <w:pPr>
        <w:rPr>
          <w:rFonts w:ascii="Lucida Bright" w:eastAsia="Times New Roman" w:hAnsi="Lucida Bright" w:cs="Calibri"/>
          <w:b/>
          <w:color w:val="1F497D" w:themeColor="text2"/>
          <w:sz w:val="22"/>
          <w:szCs w:val="22"/>
        </w:rPr>
      </w:pPr>
    </w:p>
    <w:p w:rsidR="006B4A84" w:rsidRPr="00EC2BD7" w:rsidRDefault="006B4A84" w:rsidP="006B4A84">
      <w:pPr>
        <w:rPr>
          <w:rFonts w:ascii="Lucida Bright" w:eastAsia="Times New Roman" w:hAnsi="Lucida Bright" w:cs="Calibri"/>
          <w:b/>
          <w:color w:val="0000FF"/>
          <w:sz w:val="40"/>
          <w:szCs w:val="40"/>
        </w:rPr>
      </w:pPr>
      <w:r w:rsidRPr="00EC2BD7">
        <w:rPr>
          <w:rFonts w:ascii="Lucida Bright" w:eastAsia="Times New Roman" w:hAnsi="Lucida Bright" w:cs="Calibri"/>
          <w:b/>
          <w:color w:val="0000FF"/>
          <w:sz w:val="40"/>
          <w:szCs w:val="40"/>
        </w:rPr>
        <w:t>OUR HDR CANDIDATES</w:t>
      </w:r>
    </w:p>
    <w:p w:rsidR="00837366" w:rsidRDefault="00837366" w:rsidP="006B4A84">
      <w:pPr>
        <w:rPr>
          <w:color w:val="1F497D" w:themeColor="text2"/>
          <w:sz w:val="24"/>
          <w:szCs w:val="24"/>
        </w:rPr>
      </w:pPr>
    </w:p>
    <w:p w:rsidR="00837366" w:rsidRDefault="00837366" w:rsidP="006B4A84">
      <w:pPr>
        <w:rPr>
          <w:rFonts w:ascii="Lucida Bright" w:hAnsi="Lucida Bright"/>
          <w:color w:val="1F497D" w:themeColor="text2"/>
          <w:sz w:val="24"/>
          <w:szCs w:val="24"/>
        </w:rPr>
      </w:pPr>
      <w:r w:rsidRPr="00837366">
        <w:rPr>
          <w:rFonts w:ascii="Lucida Bright" w:hAnsi="Lucida Bright"/>
          <w:color w:val="1F497D" w:themeColor="text2"/>
          <w:sz w:val="24"/>
          <w:szCs w:val="24"/>
        </w:rPr>
        <w:t xml:space="preserve">Congratulations to </w:t>
      </w:r>
      <w:proofErr w:type="spellStart"/>
      <w:r w:rsidRPr="002A56C8">
        <w:rPr>
          <w:rFonts w:ascii="Lucida Bright" w:hAnsi="Lucida Bright"/>
          <w:b/>
          <w:color w:val="C00000"/>
          <w:sz w:val="24"/>
          <w:szCs w:val="24"/>
        </w:rPr>
        <w:t>Krystyne</w:t>
      </w:r>
      <w:proofErr w:type="spellEnd"/>
      <w:r w:rsidRPr="002A56C8">
        <w:rPr>
          <w:rFonts w:ascii="Lucida Bright" w:hAnsi="Lucida Bright"/>
          <w:b/>
          <w:color w:val="C00000"/>
          <w:sz w:val="24"/>
          <w:szCs w:val="24"/>
        </w:rPr>
        <w:t xml:space="preserve"> </w:t>
      </w:r>
      <w:proofErr w:type="spellStart"/>
      <w:r w:rsidRPr="002A56C8">
        <w:rPr>
          <w:rFonts w:ascii="Lucida Bright" w:hAnsi="Lucida Bright"/>
          <w:b/>
          <w:color w:val="C00000"/>
          <w:sz w:val="24"/>
          <w:szCs w:val="24"/>
        </w:rPr>
        <w:t>Pniewski</w:t>
      </w:r>
      <w:proofErr w:type="spellEnd"/>
      <w:r w:rsidRPr="00837366">
        <w:rPr>
          <w:rFonts w:ascii="Lucida Bright" w:hAnsi="Lucida Bright"/>
          <w:color w:val="1F497D" w:themeColor="text2"/>
          <w:sz w:val="24"/>
          <w:szCs w:val="24"/>
        </w:rPr>
        <w:t xml:space="preserve">, </w:t>
      </w:r>
      <w:r w:rsidRPr="002A56C8">
        <w:rPr>
          <w:rFonts w:ascii="Lucida Bright" w:hAnsi="Lucida Bright"/>
          <w:b/>
          <w:color w:val="C00000"/>
          <w:sz w:val="24"/>
          <w:szCs w:val="24"/>
        </w:rPr>
        <w:t xml:space="preserve">Stephen </w:t>
      </w:r>
      <w:proofErr w:type="spellStart"/>
      <w:r w:rsidRPr="002A56C8">
        <w:rPr>
          <w:rFonts w:ascii="Lucida Bright" w:hAnsi="Lucida Bright"/>
          <w:b/>
          <w:color w:val="C00000"/>
          <w:sz w:val="24"/>
          <w:szCs w:val="24"/>
        </w:rPr>
        <w:t>Alevras</w:t>
      </w:r>
      <w:proofErr w:type="spellEnd"/>
      <w:r w:rsidRPr="00837366">
        <w:rPr>
          <w:rFonts w:ascii="Lucida Bright" w:hAnsi="Lucida Bright"/>
          <w:color w:val="1F497D" w:themeColor="text2"/>
          <w:sz w:val="24"/>
          <w:szCs w:val="24"/>
        </w:rPr>
        <w:t xml:space="preserve">, and </w:t>
      </w:r>
      <w:r w:rsidRPr="002A56C8">
        <w:rPr>
          <w:rFonts w:ascii="Lucida Bright" w:hAnsi="Lucida Bright"/>
          <w:b/>
          <w:color w:val="C00000"/>
          <w:sz w:val="24"/>
          <w:szCs w:val="24"/>
        </w:rPr>
        <w:t>Jane Sheridan</w:t>
      </w:r>
      <w:r w:rsidRPr="00837366">
        <w:rPr>
          <w:rFonts w:ascii="Lucida Bright" w:hAnsi="Lucida Bright"/>
          <w:color w:val="1F497D" w:themeColor="text2"/>
          <w:sz w:val="24"/>
          <w:szCs w:val="24"/>
        </w:rPr>
        <w:t xml:space="preserve"> </w:t>
      </w:r>
      <w:r w:rsidRPr="002A56C8">
        <w:rPr>
          <w:rFonts w:ascii="Lucida Bright" w:hAnsi="Lucida Bright"/>
          <w:b/>
          <w:color w:val="C00000"/>
          <w:sz w:val="24"/>
          <w:szCs w:val="24"/>
        </w:rPr>
        <w:t>O’</w:t>
      </w:r>
      <w:r w:rsidR="002A56C8" w:rsidRPr="002A56C8">
        <w:rPr>
          <w:rFonts w:ascii="Lucida Bright" w:hAnsi="Lucida Bright"/>
          <w:b/>
          <w:color w:val="C00000"/>
          <w:sz w:val="24"/>
          <w:szCs w:val="24"/>
        </w:rPr>
        <w:t>Callaghan</w:t>
      </w:r>
      <w:r w:rsidR="002A56C8">
        <w:rPr>
          <w:rFonts w:ascii="Lucida Bright" w:hAnsi="Lucida Bright"/>
          <w:color w:val="1F497D" w:themeColor="text2"/>
          <w:sz w:val="24"/>
          <w:szCs w:val="24"/>
        </w:rPr>
        <w:t xml:space="preserve"> for being successful in obtaining the Australian Postgraduate Scholarship tenable at Deakin University.</w:t>
      </w:r>
    </w:p>
    <w:p w:rsidR="002A56C8" w:rsidRPr="00837366" w:rsidRDefault="002A56C8" w:rsidP="006B4A84">
      <w:pPr>
        <w:rPr>
          <w:rFonts w:ascii="Lucida Bright" w:hAnsi="Lucida Bright"/>
          <w:color w:val="1F497D" w:themeColor="text2"/>
          <w:sz w:val="24"/>
          <w:szCs w:val="24"/>
        </w:rPr>
      </w:pPr>
      <w:r>
        <w:rPr>
          <w:rFonts w:ascii="Lucida Bright" w:hAnsi="Lucida Bright"/>
          <w:color w:val="1F497D" w:themeColor="text2"/>
          <w:sz w:val="24"/>
          <w:szCs w:val="24"/>
        </w:rPr>
        <w:t xml:space="preserve">As you know, this is the most competitive </w:t>
      </w:r>
      <w:r w:rsidR="00EC2BD7">
        <w:rPr>
          <w:rFonts w:ascii="Lucida Bright" w:hAnsi="Lucida Bright"/>
          <w:color w:val="1F497D" w:themeColor="text2"/>
          <w:sz w:val="24"/>
          <w:szCs w:val="24"/>
        </w:rPr>
        <w:t xml:space="preserve">and prestigious </w:t>
      </w:r>
      <w:r>
        <w:rPr>
          <w:rFonts w:ascii="Lucida Bright" w:hAnsi="Lucida Bright"/>
          <w:color w:val="1F497D" w:themeColor="text2"/>
          <w:sz w:val="24"/>
          <w:szCs w:val="24"/>
        </w:rPr>
        <w:t>Australian HDR scholarship</w:t>
      </w:r>
      <w:r w:rsidR="00EC2BD7">
        <w:rPr>
          <w:rFonts w:ascii="Lucida Bright" w:hAnsi="Lucida Bright"/>
          <w:color w:val="1F497D" w:themeColor="text2"/>
          <w:sz w:val="24"/>
          <w:szCs w:val="24"/>
        </w:rPr>
        <w:t>. T</w:t>
      </w:r>
      <w:r>
        <w:rPr>
          <w:rFonts w:ascii="Lucida Bright" w:hAnsi="Lucida Bright"/>
          <w:color w:val="1F497D" w:themeColor="text2"/>
          <w:sz w:val="24"/>
          <w:szCs w:val="24"/>
        </w:rPr>
        <w:t xml:space="preserve">he success of our candidates attests to their </w:t>
      </w:r>
      <w:r w:rsidR="00F934A6">
        <w:rPr>
          <w:rFonts w:ascii="Lucida Bright" w:hAnsi="Lucida Bright"/>
          <w:color w:val="1F497D" w:themeColor="text2"/>
          <w:sz w:val="24"/>
          <w:szCs w:val="24"/>
        </w:rPr>
        <w:t>excellence.</w:t>
      </w:r>
    </w:p>
    <w:p w:rsidR="00837366" w:rsidRDefault="00837366" w:rsidP="006B4A84">
      <w:pPr>
        <w:rPr>
          <w:color w:val="1F497D" w:themeColor="text2"/>
          <w:sz w:val="24"/>
          <w:szCs w:val="24"/>
        </w:rPr>
      </w:pPr>
    </w:p>
    <w:p w:rsidR="00EC2BD7" w:rsidRPr="00EC2BD7" w:rsidRDefault="00EC2BD7" w:rsidP="006B4A84">
      <w:pPr>
        <w:rPr>
          <w:rFonts w:ascii="Lucida Bright" w:hAnsi="Lucida Bright"/>
          <w:color w:val="1F497D" w:themeColor="text2"/>
          <w:sz w:val="24"/>
          <w:szCs w:val="24"/>
        </w:rPr>
      </w:pPr>
      <w:r w:rsidRPr="00EC2BD7">
        <w:rPr>
          <w:rFonts w:ascii="Lucida Bright" w:hAnsi="Lucida Bright"/>
          <w:color w:val="1F497D" w:themeColor="text2"/>
          <w:sz w:val="24"/>
          <w:szCs w:val="24"/>
        </w:rPr>
        <w:t>Some of you may be interested in attending</w:t>
      </w:r>
      <w:r>
        <w:rPr>
          <w:rFonts w:ascii="Lucida Bright" w:hAnsi="Lucida Bright"/>
          <w:color w:val="1F497D" w:themeColor="text2"/>
          <w:sz w:val="24"/>
          <w:szCs w:val="24"/>
        </w:rPr>
        <w:t xml:space="preserve"> </w:t>
      </w:r>
      <w:r w:rsidRPr="00EC2BD7">
        <w:rPr>
          <w:color w:val="1F497D" w:themeColor="text2"/>
          <w:sz w:val="28"/>
          <w:szCs w:val="28"/>
        </w:rPr>
        <w:t>public seminar by</w:t>
      </w:r>
      <w:r>
        <w:rPr>
          <w:color w:val="0000FF"/>
          <w:sz w:val="28"/>
          <w:szCs w:val="28"/>
        </w:rPr>
        <w:t xml:space="preserve"> </w:t>
      </w:r>
    </w:p>
    <w:p w:rsidR="00EC2BD7" w:rsidRDefault="00EC2BD7" w:rsidP="00EC2BD7">
      <w:pPr>
        <w:jc w:val="center"/>
        <w:rPr>
          <w:b/>
          <w:color w:val="C00000"/>
          <w:sz w:val="28"/>
          <w:szCs w:val="28"/>
        </w:rPr>
      </w:pPr>
      <w:r w:rsidRPr="00EC2BD7">
        <w:rPr>
          <w:b/>
          <w:color w:val="C00000"/>
          <w:sz w:val="28"/>
          <w:szCs w:val="28"/>
        </w:rPr>
        <w:t xml:space="preserve">A/Prof Stuart </w:t>
      </w:r>
      <w:proofErr w:type="spellStart"/>
      <w:r w:rsidRPr="00EC2BD7">
        <w:rPr>
          <w:b/>
          <w:color w:val="C00000"/>
          <w:sz w:val="28"/>
          <w:szCs w:val="28"/>
        </w:rPr>
        <w:t>Kinner</w:t>
      </w:r>
      <w:proofErr w:type="spellEnd"/>
    </w:p>
    <w:p w:rsidR="00EC2BD7" w:rsidRPr="00EC2BD7" w:rsidRDefault="00EC2BD7" w:rsidP="00EC2BD7">
      <w:pPr>
        <w:jc w:val="center"/>
        <w:rPr>
          <w:color w:val="1F497D" w:themeColor="text2"/>
          <w:sz w:val="28"/>
          <w:szCs w:val="28"/>
        </w:rPr>
      </w:pPr>
      <w:proofErr w:type="gramStart"/>
      <w:r w:rsidRPr="00EC2BD7">
        <w:rPr>
          <w:color w:val="1F497D" w:themeColor="text2"/>
          <w:sz w:val="28"/>
          <w:szCs w:val="28"/>
        </w:rPr>
        <w:t>on</w:t>
      </w:r>
      <w:proofErr w:type="gramEnd"/>
    </w:p>
    <w:p w:rsidR="00EC2BD7" w:rsidRPr="00EC2BD7" w:rsidRDefault="00EC2BD7" w:rsidP="00EC2BD7">
      <w:pPr>
        <w:jc w:val="center"/>
        <w:rPr>
          <w:color w:val="0000FF"/>
          <w:sz w:val="28"/>
          <w:szCs w:val="28"/>
        </w:rPr>
      </w:pPr>
      <w:r w:rsidRPr="00EC2BD7">
        <w:rPr>
          <w:color w:val="0000FF"/>
          <w:sz w:val="28"/>
          <w:szCs w:val="28"/>
        </w:rPr>
        <w:t>“</w:t>
      </w:r>
      <w:r w:rsidRPr="00EC2BD7">
        <w:rPr>
          <w:b/>
          <w:color w:val="7030A0"/>
          <w:sz w:val="28"/>
          <w:szCs w:val="28"/>
        </w:rPr>
        <w:t>Monitoring and improving the health of justice-involved young people</w:t>
      </w:r>
      <w:r w:rsidRPr="00EC2BD7">
        <w:rPr>
          <w:color w:val="7030A0"/>
          <w:sz w:val="28"/>
          <w:szCs w:val="28"/>
        </w:rPr>
        <w:t>.</w:t>
      </w:r>
      <w:r w:rsidRPr="00EC2BD7">
        <w:rPr>
          <w:color w:val="0000FF"/>
          <w:sz w:val="28"/>
          <w:szCs w:val="28"/>
        </w:rPr>
        <w:t>”</w:t>
      </w:r>
    </w:p>
    <w:p w:rsidR="00EC2BD7" w:rsidRDefault="00EC2BD7" w:rsidP="00EC2BD7">
      <w:pPr>
        <w:jc w:val="center"/>
        <w:rPr>
          <w:color w:val="0000FF"/>
          <w:sz w:val="28"/>
          <w:szCs w:val="28"/>
        </w:rPr>
      </w:pPr>
      <w:r w:rsidRPr="00EC2BD7">
        <w:rPr>
          <w:color w:val="7030A0"/>
          <w:sz w:val="28"/>
          <w:szCs w:val="28"/>
        </w:rPr>
        <w:t>Thursday,</w:t>
      </w:r>
      <w:r w:rsidRPr="00EC2BD7">
        <w:rPr>
          <w:color w:val="0000FF"/>
          <w:sz w:val="28"/>
          <w:szCs w:val="28"/>
        </w:rPr>
        <w:t xml:space="preserve"> </w:t>
      </w:r>
      <w:r w:rsidRPr="00EC2BD7">
        <w:rPr>
          <w:b/>
          <w:color w:val="7030A0"/>
          <w:sz w:val="28"/>
          <w:szCs w:val="28"/>
        </w:rPr>
        <w:t>6</w:t>
      </w:r>
      <w:r w:rsidRPr="00EC2BD7">
        <w:rPr>
          <w:b/>
          <w:color w:val="7030A0"/>
          <w:sz w:val="28"/>
          <w:szCs w:val="28"/>
          <w:vertAlign w:val="superscript"/>
        </w:rPr>
        <w:t>th</w:t>
      </w:r>
      <w:r w:rsidRPr="00EC2BD7">
        <w:rPr>
          <w:b/>
          <w:color w:val="7030A0"/>
          <w:sz w:val="28"/>
          <w:szCs w:val="28"/>
        </w:rPr>
        <w:t xml:space="preserve"> December 2012</w:t>
      </w:r>
      <w:r w:rsidRPr="00EC2BD7">
        <w:rPr>
          <w:color w:val="7030A0"/>
          <w:sz w:val="28"/>
          <w:szCs w:val="28"/>
        </w:rPr>
        <w:t>: 12:30pm – 1:30pm</w:t>
      </w:r>
      <w:r w:rsidRPr="00EC2BD7">
        <w:rPr>
          <w:color w:val="0000FF"/>
          <w:sz w:val="28"/>
          <w:szCs w:val="28"/>
        </w:rPr>
        <w:t xml:space="preserve"> </w:t>
      </w:r>
    </w:p>
    <w:p w:rsidR="00EC2BD7" w:rsidRPr="00EC2BD7" w:rsidRDefault="00EC2BD7" w:rsidP="00EC2BD7">
      <w:pPr>
        <w:jc w:val="center"/>
        <w:rPr>
          <w:color w:val="1F497D" w:themeColor="text2"/>
          <w:sz w:val="28"/>
          <w:szCs w:val="28"/>
        </w:rPr>
      </w:pPr>
      <w:proofErr w:type="gramStart"/>
      <w:r w:rsidRPr="00EC2BD7">
        <w:rPr>
          <w:color w:val="1F497D" w:themeColor="text2"/>
          <w:sz w:val="28"/>
          <w:szCs w:val="28"/>
        </w:rPr>
        <w:t>in</w:t>
      </w:r>
      <w:proofErr w:type="gramEnd"/>
    </w:p>
    <w:p w:rsidR="00EC2BD7" w:rsidRPr="00EC2BD7" w:rsidRDefault="00EC2BD7" w:rsidP="00EC2BD7">
      <w:pPr>
        <w:jc w:val="center"/>
        <w:rPr>
          <w:color w:val="0000FF"/>
          <w:sz w:val="28"/>
          <w:szCs w:val="28"/>
        </w:rPr>
      </w:pPr>
      <w:r w:rsidRPr="00EC2BD7">
        <w:rPr>
          <w:color w:val="0000FF"/>
          <w:sz w:val="28"/>
          <w:szCs w:val="28"/>
        </w:rPr>
        <w:t xml:space="preserve">Ella Latham Theatre, </w:t>
      </w:r>
      <w:proofErr w:type="gramStart"/>
      <w:r w:rsidRPr="00EC2BD7">
        <w:rPr>
          <w:color w:val="0000FF"/>
          <w:sz w:val="28"/>
          <w:szCs w:val="28"/>
        </w:rPr>
        <w:t>The</w:t>
      </w:r>
      <w:proofErr w:type="gramEnd"/>
      <w:r w:rsidRPr="00EC2BD7">
        <w:rPr>
          <w:color w:val="0000FF"/>
          <w:sz w:val="28"/>
          <w:szCs w:val="28"/>
        </w:rPr>
        <w:t xml:space="preserve"> Royal Children Hospital 50 Flemington Rd. Parkville</w:t>
      </w:r>
    </w:p>
    <w:p w:rsidR="00EC2BD7" w:rsidRPr="00B31698" w:rsidRDefault="00EC2BD7" w:rsidP="00EC2BD7">
      <w:pPr>
        <w:rPr>
          <w:rFonts w:ascii="Lucida Bright" w:hAnsi="Lucida Bright"/>
          <w:color w:val="1F497D" w:themeColor="text2"/>
          <w:sz w:val="22"/>
          <w:szCs w:val="22"/>
        </w:rPr>
      </w:pPr>
      <w:r w:rsidRPr="00B31698">
        <w:rPr>
          <w:rFonts w:ascii="Lucida Bright" w:hAnsi="Lucida Bright"/>
          <w:color w:val="1F497D" w:themeColor="text2"/>
          <w:sz w:val="22"/>
          <w:szCs w:val="22"/>
        </w:rPr>
        <w:t xml:space="preserve">Young people in contact with the criminal justice system are highly marginalised and poorly understood. Those aged &lt;25 years in the adult prison system are rarely recognised as ‘young people’, despite their unique health needs. Few studies have examined the health needs of those in the juvenile justice system. </w:t>
      </w:r>
    </w:p>
    <w:p w:rsidR="00EC2BD7" w:rsidRPr="00B31698" w:rsidRDefault="00EC2BD7" w:rsidP="00EC2BD7">
      <w:pPr>
        <w:rPr>
          <w:rFonts w:ascii="Lucida Bright" w:hAnsi="Lucida Bright"/>
          <w:color w:val="1F497D" w:themeColor="text2"/>
          <w:sz w:val="22"/>
          <w:szCs w:val="22"/>
        </w:rPr>
      </w:pPr>
      <w:r w:rsidRPr="00B31698">
        <w:rPr>
          <w:rFonts w:ascii="Lucida Bright" w:hAnsi="Lucida Bright"/>
          <w:color w:val="1F497D" w:themeColor="text2"/>
          <w:sz w:val="22"/>
          <w:szCs w:val="22"/>
        </w:rPr>
        <w:t xml:space="preserve">Health outcomes for young people after release from custody are typically poor. This presentation will identify some of  the key health issues for justice-involved young people in Australia, and consider evidence-based strategies for improving these health outcomes both in custody and, crucially, after return to the community.  </w:t>
      </w:r>
    </w:p>
    <w:p w:rsidR="00EC2BD7" w:rsidRDefault="00EC2BD7" w:rsidP="00EC2BD7">
      <w:pPr>
        <w:rPr>
          <w:color w:val="1F497D" w:themeColor="text2"/>
          <w:sz w:val="24"/>
          <w:szCs w:val="24"/>
        </w:rPr>
      </w:pPr>
    </w:p>
    <w:p w:rsidR="006B4A84" w:rsidRPr="00F60C82" w:rsidRDefault="006B4A84" w:rsidP="006B4A84">
      <w:pPr>
        <w:rPr>
          <w:rFonts w:cs="Times New Roman"/>
          <w:color w:val="1F497D" w:themeColor="text2"/>
        </w:rPr>
      </w:pPr>
      <w:r w:rsidRPr="00F60C82">
        <w:rPr>
          <w:rFonts w:cs="Times New Roman"/>
          <w:color w:val="1F497D" w:themeColor="text2"/>
        </w:rPr>
        <w:t>Thank you very much to those who have responded to my request for the following information to be placed on the Deakin Law School’s Research Website involving the list of 2012 HDR candidates (including members of the Law School undertaking their HDR candidatures elsewhere).</w:t>
      </w:r>
    </w:p>
    <w:p w:rsidR="006B4A84" w:rsidRPr="00F60C82" w:rsidRDefault="006B4A84" w:rsidP="006B4A84">
      <w:pPr>
        <w:rPr>
          <w:rFonts w:cs="Times New Roman"/>
          <w:color w:val="1F497D" w:themeColor="text2"/>
        </w:rPr>
      </w:pPr>
    </w:p>
    <w:p w:rsidR="006B4A84" w:rsidRPr="00F60C82" w:rsidRDefault="006B4A84" w:rsidP="006B4A84">
      <w:pPr>
        <w:rPr>
          <w:rFonts w:cs="Times New Roman"/>
          <w:color w:val="1F497D" w:themeColor="text2"/>
        </w:rPr>
      </w:pPr>
      <w:r w:rsidRPr="00F60C82">
        <w:rPr>
          <w:rFonts w:cs="Times New Roman"/>
          <w:color w:val="1F497D" w:themeColor="text2"/>
        </w:rPr>
        <w:t>For those of you who are yet to respond, I would very grateful if you could supply:</w:t>
      </w:r>
    </w:p>
    <w:p w:rsidR="006B4A84" w:rsidRPr="00F60C82" w:rsidRDefault="006B4A84" w:rsidP="006B4A84">
      <w:pPr>
        <w:pStyle w:val="ListParagraph"/>
        <w:numPr>
          <w:ilvl w:val="0"/>
          <w:numId w:val="2"/>
        </w:numPr>
        <w:contextualSpacing w:val="0"/>
        <w:rPr>
          <w:rFonts w:cs="Times New Roman"/>
          <w:color w:val="1F497D" w:themeColor="text2"/>
        </w:rPr>
      </w:pPr>
      <w:r w:rsidRPr="00F60C82">
        <w:rPr>
          <w:rFonts w:cs="Times New Roman"/>
          <w:color w:val="1F497D" w:themeColor="text2"/>
        </w:rPr>
        <w:t>You name, qualifications and photo (the last is strictly at you discretion);</w:t>
      </w:r>
    </w:p>
    <w:p w:rsidR="006B4A84" w:rsidRPr="00F60C82" w:rsidRDefault="006B4A84" w:rsidP="006B4A84">
      <w:pPr>
        <w:pStyle w:val="ListParagraph"/>
        <w:numPr>
          <w:ilvl w:val="0"/>
          <w:numId w:val="2"/>
        </w:numPr>
        <w:contextualSpacing w:val="0"/>
        <w:rPr>
          <w:rFonts w:cs="Times New Roman"/>
          <w:color w:val="1F497D" w:themeColor="text2"/>
        </w:rPr>
      </w:pPr>
      <w:r w:rsidRPr="00F60C82">
        <w:rPr>
          <w:rFonts w:cs="Times New Roman"/>
          <w:color w:val="1F497D" w:themeColor="text2"/>
        </w:rPr>
        <w:t>A short explanatory paragraph with the précis of the research question(s) you are researching, or intending to investigate;</w:t>
      </w:r>
    </w:p>
    <w:p w:rsidR="006B4A84" w:rsidRPr="00F60C82" w:rsidRDefault="006B4A84" w:rsidP="006B4A84">
      <w:pPr>
        <w:pStyle w:val="ListParagraph"/>
        <w:numPr>
          <w:ilvl w:val="0"/>
          <w:numId w:val="2"/>
        </w:numPr>
        <w:contextualSpacing w:val="0"/>
        <w:rPr>
          <w:rFonts w:cs="Times New Roman"/>
          <w:color w:val="1F497D" w:themeColor="text2"/>
        </w:rPr>
      </w:pPr>
      <w:r w:rsidRPr="00F60C82">
        <w:rPr>
          <w:rFonts w:cs="Times New Roman"/>
          <w:color w:val="1F497D" w:themeColor="text2"/>
        </w:rPr>
        <w:t>Any materials (either files or URLs) pertaining to your thesis/candidature that you wish to link to your ‘basic’ information. The material may include a link to the electronic version of your completed thesis; more extensive outline of the thesis-in-</w:t>
      </w:r>
      <w:proofErr w:type="spellStart"/>
      <w:r w:rsidRPr="00F60C82">
        <w:rPr>
          <w:rFonts w:cs="Times New Roman"/>
          <w:color w:val="1F497D" w:themeColor="text2"/>
        </w:rPr>
        <w:t>progerss</w:t>
      </w:r>
      <w:proofErr w:type="spellEnd"/>
      <w:r w:rsidRPr="00F60C82">
        <w:rPr>
          <w:rFonts w:cs="Times New Roman"/>
          <w:color w:val="1F497D" w:themeColor="text2"/>
        </w:rPr>
        <w:t>; any published articles; reports, etc.</w:t>
      </w:r>
    </w:p>
    <w:p w:rsidR="006B4A84" w:rsidRPr="00F60C82" w:rsidRDefault="006B4A84" w:rsidP="006B4A84">
      <w:pPr>
        <w:rPr>
          <w:rFonts w:cs="Times New Roman"/>
          <w:color w:val="1F497D" w:themeColor="text2"/>
        </w:rPr>
      </w:pPr>
    </w:p>
    <w:p w:rsidR="006B4A84" w:rsidRPr="00F60C82" w:rsidRDefault="006B4A84" w:rsidP="006B4A84">
      <w:pPr>
        <w:rPr>
          <w:rFonts w:ascii="Lucida Bright" w:eastAsia="Times New Roman" w:hAnsi="Lucida Bright" w:cs="Calibri"/>
          <w:color w:val="1F497D" w:themeColor="text2"/>
          <w:sz w:val="22"/>
          <w:szCs w:val="22"/>
        </w:rPr>
      </w:pPr>
      <w:r w:rsidRPr="00F60C82">
        <w:rPr>
          <w:rFonts w:ascii="Lucida Bright" w:eastAsia="Times New Roman" w:hAnsi="Lucida Bright" w:cs="Calibri"/>
          <w:color w:val="1F497D" w:themeColor="text2"/>
          <w:sz w:val="22"/>
          <w:szCs w:val="22"/>
        </w:rPr>
        <w:t>With kind regards,</w:t>
      </w:r>
    </w:p>
    <w:p w:rsidR="006B4A84" w:rsidRPr="00F60C82" w:rsidRDefault="006B4A84" w:rsidP="006B4A84">
      <w:pPr>
        <w:rPr>
          <w:rFonts w:ascii="Lucida Bright" w:eastAsia="Times New Roman" w:hAnsi="Lucida Bright" w:cs="Calibri"/>
          <w:color w:val="1F497D" w:themeColor="text2"/>
          <w:sz w:val="22"/>
          <w:szCs w:val="22"/>
        </w:rPr>
      </w:pPr>
    </w:p>
    <w:p w:rsidR="006B4A84" w:rsidRPr="00F60C82" w:rsidRDefault="006B4A84" w:rsidP="006B4A84">
      <w:pPr>
        <w:jc w:val="both"/>
        <w:rPr>
          <w:rFonts w:ascii="Lucida Calligraphy" w:hAnsi="Lucida Calligraphy" w:cs="Times New Roman"/>
          <w:i/>
          <w:color w:val="1F497D" w:themeColor="text2"/>
          <w:sz w:val="28"/>
          <w:szCs w:val="28"/>
        </w:rPr>
      </w:pPr>
      <w:r w:rsidRPr="00F60C82">
        <w:rPr>
          <w:rFonts w:ascii="Lucida Calligraphy" w:hAnsi="Lucida Calligraphy" w:cs="Times New Roman"/>
          <w:i/>
          <w:color w:val="1F497D" w:themeColor="text2"/>
          <w:sz w:val="28"/>
          <w:szCs w:val="28"/>
        </w:rPr>
        <w:t xml:space="preserve">Danuta Mendelson </w:t>
      </w:r>
    </w:p>
    <w:p w:rsidR="006B4A84" w:rsidRDefault="006B4A84" w:rsidP="006B4A84"/>
    <w:p w:rsidR="000E360F" w:rsidRDefault="000E360F"/>
    <w:sectPr w:rsidR="000E360F" w:rsidSect="00E60FE2">
      <w:foot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570" w:rsidRDefault="00156570" w:rsidP="00256697">
      <w:r>
        <w:separator/>
      </w:r>
    </w:p>
  </w:endnote>
  <w:endnote w:type="continuationSeparator" w:id="0">
    <w:p w:rsidR="00156570" w:rsidRDefault="00156570" w:rsidP="002566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CEE" w:rsidRDefault="008F3E07">
    <w:pPr>
      <w:pStyle w:val="Footer"/>
      <w:jc w:val="right"/>
    </w:pPr>
    <w:r>
      <w:fldChar w:fldCharType="begin"/>
    </w:r>
    <w:r w:rsidR="00727026">
      <w:instrText xml:space="preserve"> PAGE   \* MERGEFORMAT </w:instrText>
    </w:r>
    <w:r>
      <w:fldChar w:fldCharType="separate"/>
    </w:r>
    <w:r w:rsidR="00B31698">
      <w:rPr>
        <w:noProof/>
      </w:rPr>
      <w:t>4</w:t>
    </w:r>
    <w:r>
      <w:fldChar w:fldCharType="end"/>
    </w:r>
  </w:p>
  <w:p w:rsidR="00E42CEE" w:rsidRDefault="001565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570" w:rsidRDefault="00156570" w:rsidP="00256697">
      <w:r>
        <w:separator/>
      </w:r>
    </w:p>
  </w:footnote>
  <w:footnote w:type="continuationSeparator" w:id="0">
    <w:p w:rsidR="00156570" w:rsidRDefault="00156570" w:rsidP="002566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033B8"/>
    <w:multiLevelType w:val="hybridMultilevel"/>
    <w:tmpl w:val="138AEDAE"/>
    <w:lvl w:ilvl="0" w:tplc="55B0CA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2B5219"/>
    <w:multiLevelType w:val="hybridMultilevel"/>
    <w:tmpl w:val="FFA2793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0011985"/>
    <w:multiLevelType w:val="multilevel"/>
    <w:tmpl w:val="8F645B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B4A84"/>
    <w:rsid w:val="000042C7"/>
    <w:rsid w:val="00077F55"/>
    <w:rsid w:val="000E2167"/>
    <w:rsid w:val="000E360F"/>
    <w:rsid w:val="0013114F"/>
    <w:rsid w:val="00156570"/>
    <w:rsid w:val="00192803"/>
    <w:rsid w:val="00251334"/>
    <w:rsid w:val="00256697"/>
    <w:rsid w:val="002A56C8"/>
    <w:rsid w:val="00333F50"/>
    <w:rsid w:val="00404D28"/>
    <w:rsid w:val="00424E47"/>
    <w:rsid w:val="004855E3"/>
    <w:rsid w:val="004B30BB"/>
    <w:rsid w:val="005821C9"/>
    <w:rsid w:val="006828AB"/>
    <w:rsid w:val="006B4A84"/>
    <w:rsid w:val="00704579"/>
    <w:rsid w:val="00727026"/>
    <w:rsid w:val="007E0CDE"/>
    <w:rsid w:val="007E5801"/>
    <w:rsid w:val="0081411F"/>
    <w:rsid w:val="00837366"/>
    <w:rsid w:val="008426EE"/>
    <w:rsid w:val="0086009A"/>
    <w:rsid w:val="008C1210"/>
    <w:rsid w:val="008F3E07"/>
    <w:rsid w:val="00950553"/>
    <w:rsid w:val="00993955"/>
    <w:rsid w:val="00A1556A"/>
    <w:rsid w:val="00A77B8C"/>
    <w:rsid w:val="00AD4648"/>
    <w:rsid w:val="00B31698"/>
    <w:rsid w:val="00B96DE1"/>
    <w:rsid w:val="00BD6369"/>
    <w:rsid w:val="00CA4492"/>
    <w:rsid w:val="00CE476B"/>
    <w:rsid w:val="00D45EA6"/>
    <w:rsid w:val="00D865D9"/>
    <w:rsid w:val="00DC66BB"/>
    <w:rsid w:val="00DE442E"/>
    <w:rsid w:val="00DF5F8A"/>
    <w:rsid w:val="00EA6BE7"/>
    <w:rsid w:val="00EC2BD7"/>
    <w:rsid w:val="00ED541D"/>
    <w:rsid w:val="00F0366D"/>
    <w:rsid w:val="00F62518"/>
    <w:rsid w:val="00F90A38"/>
    <w:rsid w:val="00F934A6"/>
    <w:rsid w:val="00FA37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A84"/>
    <w:rPr>
      <w:rFonts w:eastAsia="Lucida Sans Unicode" w:cs="Mangal"/>
      <w:lang w:val="en-AU" w:eastAsia="en-AU"/>
    </w:rPr>
  </w:style>
  <w:style w:type="paragraph" w:styleId="Heading1">
    <w:name w:val="heading 1"/>
    <w:basedOn w:val="Normal"/>
    <w:link w:val="Heading1Char"/>
    <w:qFormat/>
    <w:rsid w:val="00DF5F8A"/>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DF5F8A"/>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DF5F8A"/>
    <w:pPr>
      <w:keepNext/>
      <w:spacing w:before="240" w:after="60"/>
      <w:outlineLvl w:val="2"/>
    </w:pPr>
    <w:rPr>
      <w:rFonts w:ascii="Arial" w:hAnsi="Arial" w:cs="Arial"/>
      <w:b/>
      <w:bCs/>
      <w:sz w:val="26"/>
      <w:szCs w:val="26"/>
    </w:rPr>
  </w:style>
  <w:style w:type="paragraph" w:styleId="Heading4">
    <w:name w:val="heading 4"/>
    <w:basedOn w:val="Normal"/>
    <w:link w:val="Heading4Char"/>
    <w:qFormat/>
    <w:rsid w:val="00DF5F8A"/>
    <w:pPr>
      <w:spacing w:before="100" w:beforeAutospacing="1" w:after="100" w:afterAutospacing="1"/>
      <w:outlineLvl w:val="3"/>
    </w:pPr>
    <w:rPr>
      <w:b/>
      <w:bCs/>
    </w:rPr>
  </w:style>
  <w:style w:type="paragraph" w:styleId="Heading5">
    <w:name w:val="heading 5"/>
    <w:basedOn w:val="Normal"/>
    <w:next w:val="Normal"/>
    <w:link w:val="Heading5Char"/>
    <w:uiPriority w:val="9"/>
    <w:unhideWhenUsed/>
    <w:qFormat/>
    <w:rsid w:val="00DF5F8A"/>
    <w:pPr>
      <w:spacing w:before="240" w:after="60"/>
      <w:outlineLvl w:val="4"/>
    </w:pPr>
    <w:rPr>
      <w:rFonts w:ascii="Calibri" w:hAnsi="Calibri"/>
      <w:b/>
      <w:bCs/>
      <w:i/>
      <w:iCs/>
      <w:sz w:val="26"/>
      <w:szCs w:val="26"/>
    </w:rPr>
  </w:style>
  <w:style w:type="paragraph" w:styleId="Heading6">
    <w:name w:val="heading 6"/>
    <w:next w:val="Normal"/>
    <w:link w:val="Heading6Char"/>
    <w:qFormat/>
    <w:rsid w:val="00DF5F8A"/>
    <w:pPr>
      <w:keepNext/>
      <w:spacing w:before="240"/>
      <w:jc w:val="center"/>
      <w:outlineLvl w:val="5"/>
    </w:pPr>
    <w:rPr>
      <w:i/>
      <w:noProof/>
      <w:sz w:val="24"/>
      <w:lang w:val="en-AU"/>
    </w:rPr>
  </w:style>
  <w:style w:type="paragraph" w:styleId="Heading7">
    <w:name w:val="heading 7"/>
    <w:basedOn w:val="Heading6"/>
    <w:next w:val="Normal"/>
    <w:link w:val="Heading7Char"/>
    <w:qFormat/>
    <w:rsid w:val="00DF5F8A"/>
    <w:pPr>
      <w:spacing w:before="280"/>
      <w:outlineLvl w:val="6"/>
    </w:pPr>
    <w:rPr>
      <w:sz w:val="30"/>
    </w:rPr>
  </w:style>
  <w:style w:type="paragraph" w:styleId="Heading8">
    <w:name w:val="heading 8"/>
    <w:basedOn w:val="Heading6"/>
    <w:next w:val="Normal"/>
    <w:link w:val="Heading8Char"/>
    <w:qFormat/>
    <w:rsid w:val="00DF5F8A"/>
    <w:pPr>
      <w:outlineLvl w:val="7"/>
    </w:pPr>
    <w:rPr>
      <w:sz w:val="28"/>
    </w:rPr>
  </w:style>
  <w:style w:type="paragraph" w:styleId="Heading9">
    <w:name w:val="heading 9"/>
    <w:basedOn w:val="Heading1"/>
    <w:next w:val="Normal"/>
    <w:link w:val="Heading9Char"/>
    <w:qFormat/>
    <w:rsid w:val="00DF5F8A"/>
    <w:pPr>
      <w:keepLines/>
      <w:pageBreakBefore/>
      <w:spacing w:before="280" w:beforeAutospacing="0" w:after="0" w:afterAutospacing="0" w:line="260" w:lineRule="atLeast"/>
      <w:jc w:val="center"/>
      <w:outlineLvl w:val="8"/>
    </w:pPr>
    <w:rPr>
      <w:bCs w:val="0"/>
      <w:i/>
      <w:kern w:val="28"/>
      <w:sz w:val="3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26EE"/>
    <w:rPr>
      <w:b/>
      <w:bCs/>
      <w:sz w:val="36"/>
      <w:szCs w:val="36"/>
      <w:lang w:val="en-AU" w:eastAsia="en-AU"/>
    </w:rPr>
  </w:style>
  <w:style w:type="character" w:customStyle="1" w:styleId="Heading5Char">
    <w:name w:val="Heading 5 Char"/>
    <w:basedOn w:val="DefaultParagraphFont"/>
    <w:link w:val="Heading5"/>
    <w:uiPriority w:val="9"/>
    <w:rsid w:val="00DF5F8A"/>
    <w:rPr>
      <w:rFonts w:ascii="Calibri" w:eastAsia="Times New Roman" w:hAnsi="Calibri" w:cs="Times New Roman"/>
      <w:b/>
      <w:bCs/>
      <w:i/>
      <w:iCs/>
      <w:sz w:val="26"/>
      <w:szCs w:val="26"/>
      <w:lang w:val="en-AU" w:eastAsia="en-AU"/>
    </w:rPr>
  </w:style>
  <w:style w:type="character" w:customStyle="1" w:styleId="Heading1Char">
    <w:name w:val="Heading 1 Char"/>
    <w:basedOn w:val="DefaultParagraphFont"/>
    <w:link w:val="Heading1"/>
    <w:rsid w:val="00DF5F8A"/>
    <w:rPr>
      <w:b/>
      <w:bCs/>
      <w:kern w:val="36"/>
      <w:sz w:val="48"/>
      <w:szCs w:val="48"/>
      <w:lang w:val="en-AU" w:eastAsia="en-AU"/>
    </w:rPr>
  </w:style>
  <w:style w:type="character" w:customStyle="1" w:styleId="Heading3Char">
    <w:name w:val="Heading 3 Char"/>
    <w:basedOn w:val="DefaultParagraphFont"/>
    <w:link w:val="Heading3"/>
    <w:rsid w:val="00DF5F8A"/>
    <w:rPr>
      <w:rFonts w:ascii="Arial" w:hAnsi="Arial" w:cs="Arial"/>
      <w:b/>
      <w:bCs/>
      <w:sz w:val="26"/>
      <w:szCs w:val="26"/>
      <w:lang w:val="en-AU" w:eastAsia="en-AU"/>
    </w:rPr>
  </w:style>
  <w:style w:type="character" w:customStyle="1" w:styleId="Heading4Char">
    <w:name w:val="Heading 4 Char"/>
    <w:basedOn w:val="DefaultParagraphFont"/>
    <w:link w:val="Heading4"/>
    <w:rsid w:val="00DF5F8A"/>
    <w:rPr>
      <w:b/>
      <w:bCs/>
      <w:sz w:val="24"/>
      <w:szCs w:val="24"/>
      <w:lang w:val="en-AU" w:eastAsia="en-AU"/>
    </w:rPr>
  </w:style>
  <w:style w:type="character" w:customStyle="1" w:styleId="Heading6Char">
    <w:name w:val="Heading 6 Char"/>
    <w:basedOn w:val="DefaultParagraphFont"/>
    <w:link w:val="Heading6"/>
    <w:rsid w:val="00DF5F8A"/>
    <w:rPr>
      <w:i/>
      <w:noProof/>
      <w:sz w:val="24"/>
      <w:lang w:val="en-AU"/>
    </w:rPr>
  </w:style>
  <w:style w:type="character" w:customStyle="1" w:styleId="Heading7Char">
    <w:name w:val="Heading 7 Char"/>
    <w:basedOn w:val="DefaultParagraphFont"/>
    <w:link w:val="Heading7"/>
    <w:rsid w:val="00DF5F8A"/>
    <w:rPr>
      <w:i/>
      <w:noProof/>
      <w:sz w:val="30"/>
      <w:lang w:val="en-AU"/>
    </w:rPr>
  </w:style>
  <w:style w:type="character" w:customStyle="1" w:styleId="Heading8Char">
    <w:name w:val="Heading 8 Char"/>
    <w:basedOn w:val="DefaultParagraphFont"/>
    <w:link w:val="Heading8"/>
    <w:rsid w:val="00DF5F8A"/>
    <w:rPr>
      <w:i/>
      <w:noProof/>
      <w:sz w:val="28"/>
      <w:lang w:val="en-AU"/>
    </w:rPr>
  </w:style>
  <w:style w:type="character" w:customStyle="1" w:styleId="Heading9Char">
    <w:name w:val="Heading 9 Char"/>
    <w:basedOn w:val="DefaultParagraphFont"/>
    <w:link w:val="Heading9"/>
    <w:rsid w:val="00DF5F8A"/>
    <w:rPr>
      <w:b/>
      <w:i/>
      <w:kern w:val="28"/>
      <w:sz w:val="30"/>
      <w:lang w:val="en-AU"/>
    </w:rPr>
  </w:style>
  <w:style w:type="paragraph" w:styleId="Caption">
    <w:name w:val="caption"/>
    <w:basedOn w:val="Normal"/>
    <w:next w:val="Normal"/>
    <w:qFormat/>
    <w:rsid w:val="00DF5F8A"/>
    <w:pPr>
      <w:spacing w:before="120" w:after="120"/>
    </w:pPr>
    <w:rPr>
      <w:b/>
      <w:lang w:eastAsia="en-US"/>
    </w:rPr>
  </w:style>
  <w:style w:type="paragraph" w:styleId="Title">
    <w:name w:val="Title"/>
    <w:basedOn w:val="Normal"/>
    <w:link w:val="TitleChar"/>
    <w:qFormat/>
    <w:rsid w:val="00DF5F8A"/>
    <w:pPr>
      <w:spacing w:before="240" w:after="60"/>
      <w:jc w:val="center"/>
      <w:outlineLvl w:val="0"/>
    </w:pPr>
    <w:rPr>
      <w:rFonts w:ascii="Arial" w:hAnsi="Arial"/>
      <w:b/>
      <w:kern w:val="28"/>
      <w:sz w:val="34"/>
      <w:lang w:eastAsia="en-US"/>
    </w:rPr>
  </w:style>
  <w:style w:type="character" w:customStyle="1" w:styleId="TitleChar">
    <w:name w:val="Title Char"/>
    <w:basedOn w:val="DefaultParagraphFont"/>
    <w:link w:val="Title"/>
    <w:rsid w:val="00DF5F8A"/>
    <w:rPr>
      <w:rFonts w:ascii="Arial" w:hAnsi="Arial"/>
      <w:b/>
      <w:kern w:val="28"/>
      <w:sz w:val="34"/>
      <w:lang w:val="en-AU"/>
    </w:rPr>
  </w:style>
  <w:style w:type="paragraph" w:styleId="Subtitle">
    <w:name w:val="Subtitle"/>
    <w:basedOn w:val="Normal"/>
    <w:link w:val="SubtitleChar"/>
    <w:qFormat/>
    <w:rsid w:val="00DF5F8A"/>
    <w:pPr>
      <w:spacing w:after="60"/>
      <w:jc w:val="center"/>
      <w:outlineLvl w:val="1"/>
    </w:pPr>
    <w:rPr>
      <w:rFonts w:ascii="Arial" w:hAnsi="Arial"/>
      <w:sz w:val="26"/>
      <w:lang w:eastAsia="en-US"/>
    </w:rPr>
  </w:style>
  <w:style w:type="character" w:customStyle="1" w:styleId="SubtitleChar">
    <w:name w:val="Subtitle Char"/>
    <w:basedOn w:val="DefaultParagraphFont"/>
    <w:link w:val="Subtitle"/>
    <w:rsid w:val="00DF5F8A"/>
    <w:rPr>
      <w:rFonts w:ascii="Arial" w:hAnsi="Arial"/>
      <w:sz w:val="26"/>
      <w:lang w:val="en-AU"/>
    </w:rPr>
  </w:style>
  <w:style w:type="character" w:styleId="Strong">
    <w:name w:val="Strong"/>
    <w:basedOn w:val="DefaultParagraphFont"/>
    <w:uiPriority w:val="22"/>
    <w:qFormat/>
    <w:rsid w:val="00DF5F8A"/>
    <w:rPr>
      <w:b/>
      <w:sz w:val="24"/>
    </w:rPr>
  </w:style>
  <w:style w:type="character" w:styleId="Emphasis">
    <w:name w:val="Emphasis"/>
    <w:basedOn w:val="DefaultParagraphFont"/>
    <w:qFormat/>
    <w:rsid w:val="00DF5F8A"/>
    <w:rPr>
      <w:i/>
      <w:sz w:val="24"/>
    </w:rPr>
  </w:style>
  <w:style w:type="character" w:styleId="Hyperlink">
    <w:name w:val="Hyperlink"/>
    <w:basedOn w:val="DefaultParagraphFont"/>
    <w:uiPriority w:val="99"/>
    <w:unhideWhenUsed/>
    <w:rsid w:val="006B4A84"/>
    <w:rPr>
      <w:color w:val="0000FF"/>
      <w:u w:val="single"/>
    </w:rPr>
  </w:style>
  <w:style w:type="paragraph" w:styleId="Footer">
    <w:name w:val="footer"/>
    <w:basedOn w:val="Normal"/>
    <w:link w:val="FooterChar"/>
    <w:uiPriority w:val="99"/>
    <w:unhideWhenUsed/>
    <w:rsid w:val="006B4A84"/>
    <w:pPr>
      <w:tabs>
        <w:tab w:val="center" w:pos="4513"/>
        <w:tab w:val="right" w:pos="9026"/>
      </w:tabs>
    </w:pPr>
  </w:style>
  <w:style w:type="character" w:customStyle="1" w:styleId="FooterChar">
    <w:name w:val="Footer Char"/>
    <w:basedOn w:val="DefaultParagraphFont"/>
    <w:link w:val="Footer"/>
    <w:uiPriority w:val="99"/>
    <w:rsid w:val="006B4A84"/>
    <w:rPr>
      <w:rFonts w:eastAsia="Lucida Sans Unicode" w:cs="Mangal"/>
      <w:lang w:val="en-AU" w:eastAsia="en-AU"/>
    </w:rPr>
  </w:style>
  <w:style w:type="paragraph" w:styleId="PlainText">
    <w:name w:val="Plain Text"/>
    <w:basedOn w:val="Normal"/>
    <w:link w:val="PlainTextChar"/>
    <w:uiPriority w:val="99"/>
    <w:unhideWhenUsed/>
    <w:rsid w:val="006B4A84"/>
    <w:rPr>
      <w:rFonts w:ascii="Consolas" w:eastAsia="Calibri" w:hAnsi="Consolas" w:cs="Consolas"/>
      <w:sz w:val="21"/>
      <w:szCs w:val="21"/>
      <w:lang w:val="en-US" w:eastAsia="en-US"/>
    </w:rPr>
  </w:style>
  <w:style w:type="character" w:customStyle="1" w:styleId="PlainTextChar">
    <w:name w:val="Plain Text Char"/>
    <w:basedOn w:val="DefaultParagraphFont"/>
    <w:link w:val="PlainText"/>
    <w:uiPriority w:val="99"/>
    <w:rsid w:val="006B4A84"/>
    <w:rPr>
      <w:rFonts w:ascii="Consolas" w:eastAsia="Calibri" w:hAnsi="Consolas" w:cs="Consolas"/>
      <w:sz w:val="21"/>
      <w:szCs w:val="21"/>
    </w:rPr>
  </w:style>
  <w:style w:type="paragraph" w:styleId="ListParagraph">
    <w:name w:val="List Paragraph"/>
    <w:basedOn w:val="Normal"/>
    <w:uiPriority w:val="34"/>
    <w:qFormat/>
    <w:rsid w:val="006B4A84"/>
    <w:pPr>
      <w:ind w:left="720"/>
      <w:contextualSpacing/>
    </w:pPr>
  </w:style>
  <w:style w:type="paragraph" w:styleId="NormalWeb">
    <w:name w:val="Normal (Web)"/>
    <w:basedOn w:val="Normal"/>
    <w:uiPriority w:val="99"/>
    <w:semiHidden/>
    <w:unhideWhenUsed/>
    <w:rsid w:val="006B4A84"/>
    <w:pPr>
      <w:spacing w:before="100" w:beforeAutospacing="1" w:after="100" w:afterAutospacing="1"/>
    </w:pPr>
    <w:rPr>
      <w:rFonts w:eastAsia="Times New Roman" w:cs="Times New Roman"/>
      <w:sz w:val="24"/>
      <w:szCs w:val="24"/>
      <w:lang w:val="en-US" w:eastAsia="en-US"/>
    </w:rPr>
  </w:style>
  <w:style w:type="character" w:customStyle="1" w:styleId="apple-style-span">
    <w:name w:val="apple-style-span"/>
    <w:basedOn w:val="DefaultParagraphFont"/>
    <w:rsid w:val="006B4A84"/>
  </w:style>
  <w:style w:type="paragraph" w:customStyle="1" w:styleId="xparafo">
    <w:name w:val="xpara f/o"/>
    <w:basedOn w:val="Normal"/>
    <w:link w:val="xparafoChar1"/>
    <w:rsid w:val="006B4A84"/>
    <w:rPr>
      <w:rFonts w:eastAsia="Times New Roman" w:cs="Times New Roman"/>
      <w:sz w:val="24"/>
    </w:rPr>
  </w:style>
  <w:style w:type="character" w:customStyle="1" w:styleId="xparafoChar1">
    <w:name w:val="xpara f/o Char1"/>
    <w:basedOn w:val="DefaultParagraphFont"/>
    <w:link w:val="xparafo"/>
    <w:rsid w:val="006B4A84"/>
    <w:rPr>
      <w:sz w:val="24"/>
      <w:lang w:val="en-AU" w:eastAsia="en-AU"/>
    </w:rPr>
  </w:style>
  <w:style w:type="character" w:customStyle="1" w:styleId="moreless">
    <w:name w:val="moreless"/>
    <w:basedOn w:val="DefaultParagraphFont"/>
    <w:rsid w:val="006B4A84"/>
  </w:style>
</w:styles>
</file>

<file path=word/webSettings.xml><?xml version="1.0" encoding="utf-8"?>
<w:webSettings xmlns:r="http://schemas.openxmlformats.org/officeDocument/2006/relationships" xmlns:w="http://schemas.openxmlformats.org/wordprocessingml/2006/main">
  <w:divs>
    <w:div w:id="644239046">
      <w:bodyDiv w:val="1"/>
      <w:marLeft w:val="0"/>
      <w:marRight w:val="0"/>
      <w:marTop w:val="0"/>
      <w:marBottom w:val="0"/>
      <w:divBdr>
        <w:top w:val="none" w:sz="0" w:space="0" w:color="auto"/>
        <w:left w:val="none" w:sz="0" w:space="0" w:color="auto"/>
        <w:bottom w:val="none" w:sz="0" w:space="0" w:color="auto"/>
        <w:right w:val="none" w:sz="0" w:space="0" w:color="auto"/>
      </w:divBdr>
    </w:div>
    <w:div w:id="758066242">
      <w:bodyDiv w:val="1"/>
      <w:marLeft w:val="0"/>
      <w:marRight w:val="0"/>
      <w:marTop w:val="0"/>
      <w:marBottom w:val="0"/>
      <w:divBdr>
        <w:top w:val="none" w:sz="0" w:space="0" w:color="auto"/>
        <w:left w:val="none" w:sz="0" w:space="0" w:color="auto"/>
        <w:bottom w:val="none" w:sz="0" w:space="0" w:color="auto"/>
        <w:right w:val="none" w:sz="0" w:space="0" w:color="auto"/>
      </w:divBdr>
    </w:div>
    <w:div w:id="978806269">
      <w:bodyDiv w:val="1"/>
      <w:marLeft w:val="0"/>
      <w:marRight w:val="0"/>
      <w:marTop w:val="0"/>
      <w:marBottom w:val="0"/>
      <w:divBdr>
        <w:top w:val="none" w:sz="0" w:space="0" w:color="auto"/>
        <w:left w:val="none" w:sz="0" w:space="0" w:color="auto"/>
        <w:bottom w:val="none" w:sz="0" w:space="0" w:color="auto"/>
        <w:right w:val="none" w:sz="0" w:space="0" w:color="auto"/>
      </w:divBdr>
    </w:div>
    <w:div w:id="1555197833">
      <w:bodyDiv w:val="1"/>
      <w:marLeft w:val="0"/>
      <w:marRight w:val="0"/>
      <w:marTop w:val="0"/>
      <w:marBottom w:val="0"/>
      <w:divBdr>
        <w:top w:val="none" w:sz="0" w:space="0" w:color="auto"/>
        <w:left w:val="none" w:sz="0" w:space="0" w:color="auto"/>
        <w:bottom w:val="none" w:sz="0" w:space="0" w:color="auto"/>
        <w:right w:val="none" w:sz="0" w:space="0" w:color="auto"/>
      </w:divBdr>
    </w:div>
    <w:div w:id="1736317608">
      <w:bodyDiv w:val="1"/>
      <w:marLeft w:val="0"/>
      <w:marRight w:val="0"/>
      <w:marTop w:val="0"/>
      <w:marBottom w:val="0"/>
      <w:divBdr>
        <w:top w:val="none" w:sz="0" w:space="0" w:color="auto"/>
        <w:left w:val="none" w:sz="0" w:space="0" w:color="auto"/>
        <w:bottom w:val="none" w:sz="0" w:space="0" w:color="auto"/>
        <w:right w:val="none" w:sz="0" w:space="0" w:color="auto"/>
      </w:divBdr>
    </w:div>
    <w:div w:id="1788548539">
      <w:bodyDiv w:val="1"/>
      <w:marLeft w:val="0"/>
      <w:marRight w:val="0"/>
      <w:marTop w:val="0"/>
      <w:marBottom w:val="0"/>
      <w:divBdr>
        <w:top w:val="none" w:sz="0" w:space="0" w:color="auto"/>
        <w:left w:val="none" w:sz="0" w:space="0" w:color="auto"/>
        <w:bottom w:val="none" w:sz="0" w:space="0" w:color="auto"/>
        <w:right w:val="none" w:sz="0" w:space="0" w:color="auto"/>
      </w:divBdr>
    </w:div>
    <w:div w:id="200693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akin.edu.au/research/grants/resources/for-2008-codes.php" TargetMode="External"/><Relationship Id="rId13" Type="http://schemas.openxmlformats.org/officeDocument/2006/relationships/hyperlink" Target="http://deakin.edu.au/its/top-10-HDR.php" TargetMode="External"/><Relationship Id="rId3" Type="http://schemas.openxmlformats.org/officeDocument/2006/relationships/settings" Target="settings.xml"/><Relationship Id="rId7" Type="http://schemas.openxmlformats.org/officeDocument/2006/relationships/hyperlink" Target="mailto:aysun.alpyurek@deakin.edu.au" TargetMode="External"/><Relationship Id="rId12" Type="http://schemas.openxmlformats.org/officeDocument/2006/relationships/hyperlink" Target="http://www.industrialrelations.com.au/viewStory/69576/Freedom+of+Association+Semina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akin.edu.au/buslaw/law/research/index.ph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eakin.edu.au/buslaw/research/publications.php" TargetMode="External"/><Relationship Id="rId4" Type="http://schemas.openxmlformats.org/officeDocument/2006/relationships/webSettings" Target="webSettings.xml"/><Relationship Id="rId9" Type="http://schemas.openxmlformats.org/officeDocument/2006/relationships/hyperlink" Target="http://deakin.edu.au/research/grants/resources/seo-2008-codes.ph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5</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10580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c:creator>
  <cp:lastModifiedBy>DM</cp:lastModifiedBy>
  <cp:revision>16</cp:revision>
  <dcterms:created xsi:type="dcterms:W3CDTF">2012-11-16T06:36:00Z</dcterms:created>
  <dcterms:modified xsi:type="dcterms:W3CDTF">2012-11-29T06:08:00Z</dcterms:modified>
</cp:coreProperties>
</file>