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63" w:rsidRDefault="008F0C63">
      <w:pPr>
        <w:rPr>
          <w:rFonts w:ascii="Worldly Black" w:hAnsi="Worldly Black"/>
          <w:sz w:val="40"/>
          <w:szCs w:val="40"/>
        </w:rPr>
      </w:pPr>
      <w:r>
        <w:rPr>
          <w:rFonts w:ascii="Worldly Black" w:hAnsi="Worldly Black"/>
          <w:sz w:val="40"/>
          <w:szCs w:val="40"/>
        </w:rPr>
        <w:t>Deakin University</w:t>
      </w:r>
    </w:p>
    <w:p w:rsidR="006A5812" w:rsidRPr="008F0C63" w:rsidRDefault="008F0C63">
      <w:pPr>
        <w:rPr>
          <w:rFonts w:ascii="Worldly Black" w:hAnsi="Worldly Black"/>
          <w:sz w:val="40"/>
          <w:szCs w:val="40"/>
        </w:rPr>
      </w:pPr>
      <w:r w:rsidRPr="008F0C63">
        <w:rPr>
          <w:rFonts w:ascii="Worldly Black" w:hAnsi="Worldly Black"/>
          <w:sz w:val="40"/>
          <w:szCs w:val="40"/>
        </w:rPr>
        <w:t>Student</w:t>
      </w:r>
      <w:r w:rsidR="00460851" w:rsidRPr="008F0C63">
        <w:rPr>
          <w:rFonts w:ascii="Worldly Black" w:hAnsi="Worldly Black"/>
          <w:sz w:val="40"/>
          <w:szCs w:val="40"/>
        </w:rPr>
        <w:t xml:space="preserve"> complaint form</w:t>
      </w:r>
    </w:p>
    <w:p w:rsidR="001D4D94" w:rsidRPr="005F130B" w:rsidRDefault="0067225A" w:rsidP="001D4D94">
      <w:pPr>
        <w:spacing w:after="0" w:line="240" w:lineRule="auto"/>
        <w:rPr>
          <w:rFonts w:cstheme="minorHAnsi"/>
        </w:rPr>
      </w:pPr>
      <w:r>
        <w:rPr>
          <w:rFonts w:cstheme="minorHAnsi"/>
        </w:rPr>
        <w:t>U</w:t>
      </w:r>
      <w:r w:rsidR="001D4D94" w:rsidRPr="005F130B">
        <w:rPr>
          <w:rFonts w:cstheme="minorHAnsi"/>
        </w:rPr>
        <w:t xml:space="preserve">se this form if you wish to make a </w:t>
      </w:r>
      <w:r w:rsidR="001D4D94" w:rsidRPr="00C26F35">
        <w:rPr>
          <w:rFonts w:cstheme="minorHAnsi"/>
          <w:b/>
        </w:rPr>
        <w:t>formal complaint</w:t>
      </w:r>
      <w:r w:rsidR="001D4D94" w:rsidRPr="005F130B">
        <w:rPr>
          <w:rFonts w:cstheme="minorHAnsi"/>
        </w:rPr>
        <w:t xml:space="preserve"> about</w:t>
      </w:r>
      <w:r w:rsidR="001D4D94">
        <w:rPr>
          <w:rFonts w:cstheme="minorHAnsi"/>
        </w:rPr>
        <w:t>:</w:t>
      </w:r>
      <w:r w:rsidR="001D4D94" w:rsidRPr="005F130B">
        <w:rPr>
          <w:rFonts w:cstheme="minorHAnsi"/>
        </w:rPr>
        <w:t xml:space="preserve"> </w:t>
      </w:r>
    </w:p>
    <w:p w:rsidR="001D4D94" w:rsidRPr="005F130B" w:rsidRDefault="001D4D94" w:rsidP="001D4D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5F130B">
        <w:rPr>
          <w:rFonts w:cstheme="minorHAnsi"/>
        </w:rPr>
        <w:t>a Deakin University service, process, action</w:t>
      </w:r>
      <w:r>
        <w:rPr>
          <w:rFonts w:cstheme="minorHAnsi"/>
        </w:rPr>
        <w:t>,</w:t>
      </w:r>
      <w:r w:rsidRPr="005F130B">
        <w:rPr>
          <w:rFonts w:cstheme="minorHAnsi"/>
        </w:rPr>
        <w:t xml:space="preserve"> or </w:t>
      </w:r>
      <w:r>
        <w:rPr>
          <w:rFonts w:cstheme="minorHAnsi"/>
        </w:rPr>
        <w:t xml:space="preserve">an </w:t>
      </w:r>
      <w:r w:rsidRPr="005F130B">
        <w:rPr>
          <w:rFonts w:cstheme="minorHAnsi"/>
        </w:rPr>
        <w:t>academic or administrative decision</w:t>
      </w:r>
    </w:p>
    <w:p w:rsidR="001D4D94" w:rsidRPr="005F130B" w:rsidRDefault="001D4D94" w:rsidP="001D4D9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gramStart"/>
      <w:r w:rsidRPr="005F130B">
        <w:rPr>
          <w:rFonts w:cstheme="minorHAnsi"/>
        </w:rPr>
        <w:t>the</w:t>
      </w:r>
      <w:proofErr w:type="gramEnd"/>
      <w:r w:rsidRPr="005F130B">
        <w:rPr>
          <w:rFonts w:cstheme="minorHAnsi"/>
        </w:rPr>
        <w:t xml:space="preserve"> conduct of a staff member, student or </w:t>
      </w:r>
      <w:r>
        <w:rPr>
          <w:rFonts w:cstheme="minorHAnsi"/>
        </w:rPr>
        <w:t>other person associated with Deakin</w:t>
      </w:r>
      <w:r w:rsidRPr="005F130B">
        <w:rPr>
          <w:rFonts w:cstheme="minorHAnsi"/>
        </w:rPr>
        <w:t xml:space="preserve"> University.</w:t>
      </w:r>
    </w:p>
    <w:p w:rsidR="001D4D94" w:rsidRPr="0011537C" w:rsidRDefault="001D4D94" w:rsidP="001D4D94">
      <w:pPr>
        <w:spacing w:after="0" w:line="240" w:lineRule="auto"/>
        <w:rPr>
          <w:rFonts w:cstheme="minorHAnsi"/>
        </w:rPr>
      </w:pPr>
    </w:p>
    <w:p w:rsidR="009D2776" w:rsidRPr="0011537C" w:rsidRDefault="00F372EF" w:rsidP="009D27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hyperlink r:id="rId5" w:history="1">
        <w:r w:rsidR="009D2776" w:rsidRPr="001610C6">
          <w:rPr>
            <w:rStyle w:val="Hyperlink"/>
            <w:rFonts w:cstheme="minorHAnsi"/>
          </w:rPr>
          <w:t>Student complaints website</w:t>
        </w:r>
      </w:hyperlink>
      <w:r w:rsidR="00A760C5" w:rsidRPr="001610C6">
        <w:rPr>
          <w:rFonts w:cstheme="minorHAnsi"/>
        </w:rPr>
        <w:t xml:space="preserve"> </w:t>
      </w:r>
      <w:r w:rsidR="001610C6">
        <w:rPr>
          <w:rFonts w:cstheme="minorHAnsi"/>
        </w:rPr>
        <w:t xml:space="preserve">explains how the University can assist you to resolve your </w:t>
      </w:r>
      <w:r>
        <w:rPr>
          <w:rFonts w:cstheme="minorHAnsi"/>
        </w:rPr>
        <w:t>concerns informally.</w:t>
      </w:r>
      <w:r w:rsidR="001610C6">
        <w:rPr>
          <w:rFonts w:cstheme="minorHAnsi"/>
        </w:rPr>
        <w:t xml:space="preserve"> If you are not satisfied</w:t>
      </w:r>
      <w:r w:rsidR="00AC61A4">
        <w:rPr>
          <w:rFonts w:cstheme="minorHAnsi"/>
        </w:rPr>
        <w:t xml:space="preserve"> with the outcome</w:t>
      </w:r>
      <w:r w:rsidR="001610C6">
        <w:rPr>
          <w:rFonts w:cstheme="minorHAnsi"/>
        </w:rPr>
        <w:t xml:space="preserve">, you </w:t>
      </w:r>
      <w:r w:rsidR="000C2F3F">
        <w:rPr>
          <w:rFonts w:cstheme="minorHAnsi"/>
        </w:rPr>
        <w:t xml:space="preserve">should use this form to </w:t>
      </w:r>
      <w:r w:rsidR="001610C6">
        <w:rPr>
          <w:rFonts w:cstheme="minorHAnsi"/>
        </w:rPr>
        <w:t>lodge</w:t>
      </w:r>
      <w:r w:rsidR="00C26F35">
        <w:rPr>
          <w:rFonts w:cstheme="minorHAnsi"/>
        </w:rPr>
        <w:t xml:space="preserve"> </w:t>
      </w:r>
      <w:r w:rsidR="000C2F3F">
        <w:rPr>
          <w:rFonts w:cstheme="minorHAnsi"/>
        </w:rPr>
        <w:t>a</w:t>
      </w:r>
      <w:r w:rsidR="00C26F35">
        <w:rPr>
          <w:rFonts w:cstheme="minorHAnsi"/>
        </w:rPr>
        <w:t xml:space="preserve"> </w:t>
      </w:r>
      <w:r w:rsidR="000C2F3F">
        <w:rPr>
          <w:rFonts w:cstheme="minorHAnsi"/>
        </w:rPr>
        <w:t xml:space="preserve">formal </w:t>
      </w:r>
      <w:r w:rsidR="00532212">
        <w:rPr>
          <w:rFonts w:cstheme="minorHAnsi"/>
        </w:rPr>
        <w:t>complaint</w:t>
      </w:r>
      <w:r w:rsidR="001D4D94">
        <w:rPr>
          <w:rFonts w:cstheme="minorHAnsi"/>
        </w:rPr>
        <w:t>. Th</w:t>
      </w:r>
      <w:r w:rsidR="00C26F35">
        <w:rPr>
          <w:rFonts w:cstheme="minorHAnsi"/>
        </w:rPr>
        <w:t>is</w:t>
      </w:r>
      <w:r w:rsidR="001D4D94">
        <w:rPr>
          <w:rFonts w:cstheme="minorHAnsi"/>
        </w:rPr>
        <w:t xml:space="preserve"> should be </w:t>
      </w:r>
      <w:r w:rsidR="00C26F35">
        <w:rPr>
          <w:rFonts w:cstheme="minorHAnsi"/>
        </w:rPr>
        <w:t>done</w:t>
      </w:r>
      <w:r w:rsidR="00532212">
        <w:rPr>
          <w:rFonts w:cstheme="minorHAnsi"/>
        </w:rPr>
        <w:t xml:space="preserve"> as soon as possible</w:t>
      </w:r>
      <w:r w:rsidR="005A29AB">
        <w:rPr>
          <w:rFonts w:cstheme="minorHAnsi"/>
        </w:rPr>
        <w:t>, but</w:t>
      </w:r>
      <w:r w:rsidR="001D4D94">
        <w:rPr>
          <w:rFonts w:cstheme="minorHAnsi"/>
        </w:rPr>
        <w:t xml:space="preserve"> normally no later than six months after the incident </w:t>
      </w:r>
      <w:r w:rsidR="001610C6">
        <w:rPr>
          <w:rFonts w:cstheme="minorHAnsi"/>
        </w:rPr>
        <w:t xml:space="preserve">in question </w:t>
      </w:r>
      <w:r w:rsidR="001D4D94">
        <w:rPr>
          <w:rFonts w:cstheme="minorHAnsi"/>
        </w:rPr>
        <w:t>occurred</w:t>
      </w:r>
      <w:r w:rsidR="00532212">
        <w:rPr>
          <w:rFonts w:cstheme="minorHAnsi"/>
        </w:rPr>
        <w:t>.</w:t>
      </w:r>
    </w:p>
    <w:p w:rsidR="009D2776" w:rsidRPr="0011537C" w:rsidRDefault="009D2776" w:rsidP="009D2776">
      <w:pPr>
        <w:spacing w:after="0" w:line="240" w:lineRule="auto"/>
        <w:rPr>
          <w:rFonts w:cstheme="minorHAnsi"/>
        </w:rPr>
      </w:pPr>
    </w:p>
    <w:p w:rsidR="00460851" w:rsidRPr="0011537C" w:rsidRDefault="001C53C4" w:rsidP="00460851">
      <w:pPr>
        <w:spacing w:after="0" w:line="240" w:lineRule="auto"/>
        <w:rPr>
          <w:rFonts w:cstheme="minorHAnsi"/>
        </w:rPr>
      </w:pPr>
      <w:r w:rsidRPr="0011537C">
        <w:rPr>
          <w:rFonts w:cstheme="minorHAnsi"/>
        </w:rPr>
        <w:t xml:space="preserve">Deakin University is subject to the </w:t>
      </w:r>
      <w:r w:rsidRPr="00FF3043">
        <w:rPr>
          <w:rFonts w:cstheme="minorHAnsi"/>
          <w:i/>
        </w:rPr>
        <w:t>Information Privacy Act 200</w:t>
      </w:r>
      <w:r w:rsidR="009D2776" w:rsidRPr="00FF3043">
        <w:rPr>
          <w:rFonts w:cstheme="minorHAnsi"/>
          <w:i/>
        </w:rPr>
        <w:t>0</w:t>
      </w:r>
      <w:r w:rsidRPr="0011537C">
        <w:rPr>
          <w:rFonts w:cstheme="minorHAnsi"/>
        </w:rPr>
        <w:t xml:space="preserve"> (Vic). </w:t>
      </w:r>
      <w:r w:rsidR="002608A2" w:rsidRPr="0011537C">
        <w:rPr>
          <w:rFonts w:cstheme="minorHAnsi"/>
        </w:rPr>
        <w:t xml:space="preserve">The details </w:t>
      </w:r>
      <w:r w:rsidR="003F5127">
        <w:rPr>
          <w:rFonts w:cstheme="minorHAnsi"/>
        </w:rPr>
        <w:t xml:space="preserve">you provide </w:t>
      </w:r>
      <w:r w:rsidR="009D2776">
        <w:rPr>
          <w:rFonts w:cstheme="minorHAnsi"/>
        </w:rPr>
        <w:t xml:space="preserve">below </w:t>
      </w:r>
      <w:r w:rsidR="002608A2" w:rsidRPr="0011537C">
        <w:rPr>
          <w:rFonts w:cstheme="minorHAnsi"/>
        </w:rPr>
        <w:t xml:space="preserve">will </w:t>
      </w:r>
      <w:r w:rsidR="00AD18CD" w:rsidRPr="0011537C">
        <w:rPr>
          <w:rFonts w:cstheme="minorHAnsi"/>
        </w:rPr>
        <w:t xml:space="preserve">be </w:t>
      </w:r>
      <w:r w:rsidR="003F5127">
        <w:rPr>
          <w:rFonts w:cstheme="minorHAnsi"/>
        </w:rPr>
        <w:t>used</w:t>
      </w:r>
      <w:r w:rsidR="003C1792" w:rsidRPr="0011537C">
        <w:rPr>
          <w:rFonts w:cstheme="minorHAnsi"/>
        </w:rPr>
        <w:t xml:space="preserve"> to </w:t>
      </w:r>
      <w:r w:rsidR="009D2776">
        <w:rPr>
          <w:rFonts w:cstheme="minorHAnsi"/>
        </w:rPr>
        <w:t xml:space="preserve">process and </w:t>
      </w:r>
      <w:r w:rsidR="003C1792" w:rsidRPr="0011537C">
        <w:rPr>
          <w:rFonts w:cstheme="minorHAnsi"/>
        </w:rPr>
        <w:t xml:space="preserve">investigate </w:t>
      </w:r>
      <w:r w:rsidRPr="0011537C">
        <w:rPr>
          <w:rFonts w:cstheme="minorHAnsi"/>
        </w:rPr>
        <w:t>your</w:t>
      </w:r>
      <w:r w:rsidR="003F5127">
        <w:rPr>
          <w:rFonts w:cstheme="minorHAnsi"/>
        </w:rPr>
        <w:t xml:space="preserve"> complaint. </w:t>
      </w:r>
      <w:r w:rsidR="009D2776">
        <w:rPr>
          <w:rFonts w:cstheme="minorHAnsi"/>
        </w:rPr>
        <w:t xml:space="preserve">You have a right to gain access to your personal information held by the University. Requests for access are managed under the </w:t>
      </w:r>
      <w:r w:rsidR="009D2776" w:rsidRPr="00E609F8">
        <w:rPr>
          <w:rFonts w:cstheme="minorHAnsi"/>
          <w:i/>
        </w:rPr>
        <w:t>Freedom of Information Act 1982</w:t>
      </w:r>
      <w:r w:rsidR="009D2776">
        <w:rPr>
          <w:rFonts w:cstheme="minorHAnsi"/>
        </w:rPr>
        <w:t xml:space="preserve">. </w:t>
      </w:r>
      <w:r w:rsidR="00E2387E">
        <w:rPr>
          <w:rFonts w:cstheme="minorHAnsi"/>
        </w:rPr>
        <w:t>Refer to t</w:t>
      </w:r>
      <w:r w:rsidR="009D2776">
        <w:rPr>
          <w:rFonts w:cstheme="minorHAnsi"/>
        </w:rPr>
        <w:t>he University’s</w:t>
      </w:r>
      <w:r w:rsidR="00455686">
        <w:rPr>
          <w:rFonts w:cstheme="minorHAnsi"/>
        </w:rPr>
        <w:t xml:space="preserve"> </w:t>
      </w:r>
      <w:hyperlink r:id="rId6" w:history="1">
        <w:r w:rsidR="00455686" w:rsidRPr="00455686">
          <w:rPr>
            <w:rStyle w:val="Hyperlink"/>
            <w:rFonts w:cstheme="minorHAnsi"/>
          </w:rPr>
          <w:t>Privacy policy</w:t>
        </w:r>
      </w:hyperlink>
      <w:r w:rsidR="00455686">
        <w:rPr>
          <w:rFonts w:cstheme="minorHAnsi"/>
        </w:rPr>
        <w:t xml:space="preserve">. </w:t>
      </w:r>
      <w:r w:rsidR="009D2776">
        <w:rPr>
          <w:rFonts w:cstheme="minorHAnsi"/>
        </w:rPr>
        <w:t xml:space="preserve"> </w:t>
      </w:r>
    </w:p>
    <w:p w:rsidR="002608A2" w:rsidRDefault="002608A2" w:rsidP="00460851">
      <w:pPr>
        <w:spacing w:after="0" w:line="240" w:lineRule="auto"/>
        <w:rPr>
          <w:rFonts w:cstheme="minorHAnsi"/>
        </w:rPr>
      </w:pPr>
    </w:p>
    <w:p w:rsidR="00113F17" w:rsidRDefault="001610C6" w:rsidP="00460851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Complaint form submission d</w:t>
      </w:r>
      <w:r w:rsidR="00113F17" w:rsidRPr="00113F17">
        <w:rPr>
          <w:rFonts w:cstheme="minorHAnsi"/>
          <w:b/>
        </w:rPr>
        <w:t>ate:</w:t>
      </w:r>
      <w:r w:rsidR="00113F17">
        <w:rPr>
          <w:rFonts w:cstheme="minorHAnsi"/>
        </w:rPr>
        <w:t xml:space="preserve"> _____</w:t>
      </w:r>
      <w:r w:rsidR="008F0C63">
        <w:rPr>
          <w:rFonts w:cstheme="minorHAnsi"/>
        </w:rPr>
        <w:t>_________</w:t>
      </w:r>
      <w:r w:rsidR="00113F17">
        <w:rPr>
          <w:rFonts w:cstheme="minorHAnsi"/>
        </w:rPr>
        <w:t>________</w:t>
      </w:r>
    </w:p>
    <w:p w:rsidR="00113F17" w:rsidRPr="0011537C" w:rsidRDefault="00113F17" w:rsidP="00460851">
      <w:pPr>
        <w:spacing w:after="0" w:line="240" w:lineRule="auto"/>
        <w:rPr>
          <w:rFonts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43"/>
        <w:gridCol w:w="6124"/>
      </w:tblGrid>
      <w:tr w:rsidR="008F0C63" w:rsidRPr="008F0C63" w:rsidTr="008F0C63">
        <w:tc>
          <w:tcPr>
            <w:tcW w:w="9067" w:type="dxa"/>
            <w:gridSpan w:val="2"/>
            <w:shd w:val="clear" w:color="auto" w:fill="auto"/>
          </w:tcPr>
          <w:p w:rsidR="008F0C63" w:rsidRPr="008F0C63" w:rsidRDefault="008F0C63" w:rsidP="00F7197D">
            <w:pPr>
              <w:rPr>
                <w:rFonts w:eastAsia="Times New Roman" w:cstheme="minorHAnsi"/>
                <w:b/>
                <w:color w:val="FFFFFF" w:themeColor="background1"/>
                <w:sz w:val="28"/>
                <w:lang w:eastAsia="en-AU"/>
              </w:rPr>
            </w:pPr>
            <w:r w:rsidRPr="008F0C63">
              <w:rPr>
                <w:rFonts w:eastAsia="Times New Roman" w:cstheme="minorHAnsi"/>
                <w:b/>
                <w:sz w:val="28"/>
                <w:lang w:eastAsia="en-AU"/>
              </w:rPr>
              <w:t>Your details</w:t>
            </w:r>
          </w:p>
        </w:tc>
      </w:tr>
      <w:tr w:rsidR="002608A2" w:rsidRPr="0011537C" w:rsidTr="008F0C63">
        <w:tc>
          <w:tcPr>
            <w:tcW w:w="2943" w:type="dxa"/>
          </w:tcPr>
          <w:p w:rsidR="002608A2" w:rsidRPr="008F0C63" w:rsidRDefault="002608A2" w:rsidP="00AC61A4">
            <w:pPr>
              <w:spacing w:before="40" w:after="40"/>
              <w:rPr>
                <w:rFonts w:cstheme="minorHAnsi"/>
                <w:b/>
              </w:rPr>
            </w:pPr>
            <w:r w:rsidRPr="008F0C63">
              <w:rPr>
                <w:rFonts w:eastAsia="Times New Roman" w:cstheme="minorHAnsi"/>
                <w:b/>
                <w:lang w:eastAsia="en-AU"/>
              </w:rPr>
              <w:t>Deakin student ID number</w:t>
            </w:r>
            <w:r w:rsidR="005A29AB" w:rsidRPr="008F0C63">
              <w:rPr>
                <w:rFonts w:eastAsia="Times New Roman" w:cstheme="minorHAnsi"/>
                <w:b/>
                <w:lang w:eastAsia="en-AU"/>
              </w:rPr>
              <w:t xml:space="preserve"> </w:t>
            </w:r>
          </w:p>
        </w:tc>
        <w:tc>
          <w:tcPr>
            <w:tcW w:w="6124" w:type="dxa"/>
          </w:tcPr>
          <w:p w:rsidR="002608A2" w:rsidRPr="0011537C" w:rsidRDefault="002608A2" w:rsidP="00AC61A4">
            <w:pPr>
              <w:spacing w:before="40" w:after="40"/>
              <w:rPr>
                <w:rFonts w:cstheme="minorHAnsi"/>
              </w:rPr>
            </w:pPr>
          </w:p>
        </w:tc>
      </w:tr>
      <w:tr w:rsidR="002608A2" w:rsidRPr="0011537C" w:rsidTr="008F0C63">
        <w:tc>
          <w:tcPr>
            <w:tcW w:w="2943" w:type="dxa"/>
          </w:tcPr>
          <w:p w:rsidR="002608A2" w:rsidRPr="008F0C63" w:rsidRDefault="001610C6" w:rsidP="00AC61A4">
            <w:pPr>
              <w:spacing w:before="40" w:after="40"/>
              <w:rPr>
                <w:rFonts w:cstheme="minorHAnsi"/>
                <w:b/>
              </w:rPr>
            </w:pPr>
            <w:r w:rsidRPr="008F0C63">
              <w:rPr>
                <w:rFonts w:eastAsia="Times New Roman" w:cstheme="minorHAnsi"/>
                <w:b/>
                <w:lang w:eastAsia="en-AU"/>
              </w:rPr>
              <w:t>Surn</w:t>
            </w:r>
            <w:r w:rsidR="00113F17" w:rsidRPr="008F0C63">
              <w:rPr>
                <w:rFonts w:eastAsia="Times New Roman" w:cstheme="minorHAnsi"/>
                <w:b/>
                <w:lang w:eastAsia="en-AU"/>
              </w:rPr>
              <w:t>ame</w:t>
            </w:r>
          </w:p>
        </w:tc>
        <w:tc>
          <w:tcPr>
            <w:tcW w:w="6124" w:type="dxa"/>
          </w:tcPr>
          <w:p w:rsidR="002608A2" w:rsidRPr="0011537C" w:rsidRDefault="002608A2" w:rsidP="00AC61A4">
            <w:pPr>
              <w:spacing w:before="40" w:after="40"/>
              <w:rPr>
                <w:rFonts w:cstheme="minorHAnsi"/>
              </w:rPr>
            </w:pPr>
          </w:p>
        </w:tc>
      </w:tr>
      <w:tr w:rsidR="002608A2" w:rsidRPr="0011537C" w:rsidTr="008F0C63">
        <w:tc>
          <w:tcPr>
            <w:tcW w:w="2943" w:type="dxa"/>
          </w:tcPr>
          <w:p w:rsidR="002608A2" w:rsidRPr="008F0C63" w:rsidRDefault="001610C6" w:rsidP="00AC61A4">
            <w:pPr>
              <w:spacing w:before="40" w:after="40"/>
              <w:rPr>
                <w:rFonts w:cstheme="minorHAnsi"/>
                <w:b/>
              </w:rPr>
            </w:pPr>
            <w:r w:rsidRPr="008F0C63">
              <w:rPr>
                <w:rFonts w:cstheme="minorHAnsi"/>
                <w:b/>
              </w:rPr>
              <w:t>Given</w:t>
            </w:r>
            <w:r w:rsidR="002608A2" w:rsidRPr="008F0C63">
              <w:rPr>
                <w:rFonts w:cstheme="minorHAnsi"/>
                <w:b/>
              </w:rPr>
              <w:t xml:space="preserve"> name</w:t>
            </w:r>
            <w:r w:rsidRPr="008F0C63">
              <w:rPr>
                <w:rFonts w:cstheme="minorHAnsi"/>
                <w:b/>
              </w:rPr>
              <w:t>s</w:t>
            </w:r>
          </w:p>
        </w:tc>
        <w:tc>
          <w:tcPr>
            <w:tcW w:w="6124" w:type="dxa"/>
          </w:tcPr>
          <w:p w:rsidR="002608A2" w:rsidRPr="0011537C" w:rsidRDefault="002608A2" w:rsidP="00AC61A4">
            <w:pPr>
              <w:spacing w:before="40" w:after="40"/>
              <w:rPr>
                <w:rFonts w:cstheme="minorHAnsi"/>
              </w:rPr>
            </w:pPr>
          </w:p>
        </w:tc>
      </w:tr>
      <w:tr w:rsidR="002608A2" w:rsidRPr="0011537C" w:rsidTr="008F0C63">
        <w:tc>
          <w:tcPr>
            <w:tcW w:w="2943" w:type="dxa"/>
          </w:tcPr>
          <w:p w:rsidR="002608A2" w:rsidRPr="008F0C63" w:rsidRDefault="00500462" w:rsidP="00AC61A4">
            <w:pPr>
              <w:spacing w:before="40" w:after="40"/>
              <w:rPr>
                <w:rFonts w:cstheme="minorHAnsi"/>
                <w:b/>
              </w:rPr>
            </w:pPr>
            <w:r w:rsidRPr="008F0C63">
              <w:rPr>
                <w:rFonts w:eastAsia="Times New Roman" w:cstheme="minorHAnsi"/>
                <w:b/>
                <w:lang w:eastAsia="en-AU"/>
              </w:rPr>
              <w:t>Faculty,</w:t>
            </w:r>
            <w:r w:rsidR="00B55290" w:rsidRPr="008F0C63">
              <w:rPr>
                <w:rFonts w:eastAsia="Times New Roman" w:cstheme="minorHAnsi"/>
                <w:b/>
                <w:lang w:eastAsia="en-AU"/>
              </w:rPr>
              <w:t xml:space="preserve"> S</w:t>
            </w:r>
            <w:r w:rsidR="007A0D10" w:rsidRPr="008F0C63">
              <w:rPr>
                <w:rFonts w:eastAsia="Times New Roman" w:cstheme="minorHAnsi"/>
                <w:b/>
                <w:lang w:eastAsia="en-AU"/>
              </w:rPr>
              <w:t>chool</w:t>
            </w:r>
            <w:r w:rsidR="003D7A7A" w:rsidRPr="008F0C63">
              <w:rPr>
                <w:rFonts w:eastAsia="Times New Roman" w:cstheme="minorHAnsi"/>
                <w:b/>
                <w:lang w:eastAsia="en-AU"/>
              </w:rPr>
              <w:t xml:space="preserve"> or Institute</w:t>
            </w:r>
          </w:p>
        </w:tc>
        <w:tc>
          <w:tcPr>
            <w:tcW w:w="6124" w:type="dxa"/>
          </w:tcPr>
          <w:p w:rsidR="002608A2" w:rsidRPr="0011537C" w:rsidRDefault="002608A2" w:rsidP="00AC61A4">
            <w:pPr>
              <w:spacing w:before="40" w:after="40"/>
              <w:rPr>
                <w:rFonts w:cstheme="minorHAnsi"/>
              </w:rPr>
            </w:pPr>
          </w:p>
        </w:tc>
      </w:tr>
      <w:tr w:rsidR="000C2F3F" w:rsidRPr="0011537C" w:rsidTr="008F0C63">
        <w:tc>
          <w:tcPr>
            <w:tcW w:w="2943" w:type="dxa"/>
          </w:tcPr>
          <w:p w:rsidR="000C2F3F" w:rsidRPr="008F0C63" w:rsidRDefault="000C2F3F" w:rsidP="00AC61A4">
            <w:pPr>
              <w:spacing w:before="40" w:after="40"/>
              <w:rPr>
                <w:rFonts w:eastAsia="Times New Roman" w:cstheme="minorHAnsi"/>
                <w:b/>
                <w:lang w:eastAsia="en-AU"/>
              </w:rPr>
            </w:pPr>
            <w:r w:rsidRPr="008F0C63">
              <w:rPr>
                <w:rFonts w:eastAsia="Times New Roman" w:cstheme="minorHAnsi"/>
                <w:b/>
                <w:lang w:eastAsia="en-AU"/>
              </w:rPr>
              <w:t>Your course code</w:t>
            </w:r>
          </w:p>
        </w:tc>
        <w:tc>
          <w:tcPr>
            <w:tcW w:w="6124" w:type="dxa"/>
          </w:tcPr>
          <w:p w:rsidR="000C2F3F" w:rsidRPr="0011537C" w:rsidRDefault="000C2F3F" w:rsidP="00AC61A4">
            <w:pPr>
              <w:spacing w:before="40" w:after="40"/>
              <w:rPr>
                <w:rFonts w:cstheme="minorHAnsi"/>
              </w:rPr>
            </w:pPr>
          </w:p>
        </w:tc>
      </w:tr>
      <w:tr w:rsidR="003D7A7A" w:rsidRPr="0011537C" w:rsidTr="008F0C63">
        <w:tc>
          <w:tcPr>
            <w:tcW w:w="2943" w:type="dxa"/>
          </w:tcPr>
          <w:p w:rsidR="003D7A7A" w:rsidRPr="008F0C63" w:rsidRDefault="000C2F3F" w:rsidP="00AC61A4">
            <w:pPr>
              <w:spacing w:before="40" w:after="40"/>
              <w:rPr>
                <w:rFonts w:eastAsia="Times New Roman" w:cstheme="minorHAnsi"/>
                <w:b/>
                <w:lang w:eastAsia="en-AU"/>
              </w:rPr>
            </w:pPr>
            <w:r w:rsidRPr="008F0C63">
              <w:rPr>
                <w:rFonts w:eastAsia="Times New Roman" w:cstheme="minorHAnsi"/>
                <w:b/>
                <w:lang w:eastAsia="en-AU"/>
              </w:rPr>
              <w:t>U</w:t>
            </w:r>
            <w:r w:rsidR="00AC61A4" w:rsidRPr="008F0C63">
              <w:rPr>
                <w:rFonts w:eastAsia="Times New Roman" w:cstheme="minorHAnsi"/>
                <w:b/>
                <w:lang w:eastAsia="en-AU"/>
              </w:rPr>
              <w:t>nit</w:t>
            </w:r>
            <w:r w:rsidR="003D7A7A" w:rsidRPr="008F0C63">
              <w:rPr>
                <w:rFonts w:eastAsia="Times New Roman" w:cstheme="minorHAnsi"/>
                <w:b/>
                <w:lang w:eastAsia="en-AU"/>
              </w:rPr>
              <w:t xml:space="preserve"> code and name</w:t>
            </w:r>
            <w:r w:rsidRPr="008F0C63">
              <w:rPr>
                <w:rFonts w:eastAsia="Times New Roman" w:cstheme="minorHAnsi"/>
                <w:b/>
                <w:lang w:eastAsia="en-AU"/>
              </w:rPr>
              <w:t xml:space="preserve"> if the complaint relates to a unit</w:t>
            </w:r>
          </w:p>
        </w:tc>
        <w:tc>
          <w:tcPr>
            <w:tcW w:w="6124" w:type="dxa"/>
          </w:tcPr>
          <w:p w:rsidR="003D7A7A" w:rsidRPr="0011537C" w:rsidRDefault="003D7A7A" w:rsidP="00AC61A4">
            <w:pPr>
              <w:spacing w:before="40" w:after="40"/>
              <w:rPr>
                <w:rFonts w:cstheme="minorHAnsi"/>
              </w:rPr>
            </w:pPr>
          </w:p>
        </w:tc>
      </w:tr>
      <w:tr w:rsidR="003D7A7A" w:rsidRPr="0011537C" w:rsidTr="008F0C63">
        <w:tc>
          <w:tcPr>
            <w:tcW w:w="2943" w:type="dxa"/>
          </w:tcPr>
          <w:p w:rsidR="003D7A7A" w:rsidRPr="008F0C63" w:rsidRDefault="00C2323B" w:rsidP="00AC61A4">
            <w:pPr>
              <w:spacing w:before="40" w:after="40"/>
              <w:rPr>
                <w:rFonts w:eastAsia="Times New Roman" w:cstheme="minorHAnsi"/>
                <w:b/>
                <w:lang w:eastAsia="en-AU"/>
              </w:rPr>
            </w:pPr>
            <w:r w:rsidRPr="008F0C63">
              <w:rPr>
                <w:rFonts w:eastAsia="Times New Roman" w:cstheme="minorHAnsi"/>
                <w:b/>
                <w:lang w:eastAsia="en-AU"/>
              </w:rPr>
              <w:t>Campus</w:t>
            </w:r>
          </w:p>
        </w:tc>
        <w:tc>
          <w:tcPr>
            <w:tcW w:w="6124" w:type="dxa"/>
          </w:tcPr>
          <w:p w:rsidR="003D7A7A" w:rsidRPr="0011537C" w:rsidRDefault="00C2323B" w:rsidP="00AC61A4">
            <w:pPr>
              <w:spacing w:before="40" w:after="40"/>
              <w:rPr>
                <w:rFonts w:cstheme="minorHAnsi"/>
              </w:rPr>
            </w:pPr>
            <w:r w:rsidRPr="0011537C">
              <w:rPr>
                <w:rFonts w:eastAsia="Times New Roman" w:cstheme="minorHAnsi"/>
                <w:lang w:eastAsia="en-AU"/>
              </w:rPr>
              <w:t xml:space="preserve">Burwood / Waterfront / Waurn Ponds / Warrnambool / off-campus </w:t>
            </w:r>
          </w:p>
        </w:tc>
      </w:tr>
      <w:tr w:rsidR="002608A2" w:rsidRPr="0011537C" w:rsidTr="008F0C63">
        <w:tc>
          <w:tcPr>
            <w:tcW w:w="2943" w:type="dxa"/>
          </w:tcPr>
          <w:p w:rsidR="002608A2" w:rsidRPr="008F0C63" w:rsidRDefault="000C2F3F" w:rsidP="00AC61A4">
            <w:pPr>
              <w:spacing w:before="40" w:after="40"/>
              <w:rPr>
                <w:rFonts w:eastAsia="Times New Roman" w:cstheme="minorHAnsi"/>
                <w:b/>
                <w:lang w:eastAsia="en-AU"/>
              </w:rPr>
            </w:pPr>
            <w:r w:rsidRPr="008F0C63">
              <w:rPr>
                <w:rFonts w:eastAsia="Times New Roman" w:cstheme="minorHAnsi"/>
                <w:b/>
                <w:lang w:eastAsia="en-AU"/>
              </w:rPr>
              <w:t xml:space="preserve">Your </w:t>
            </w:r>
            <w:r w:rsidR="002608A2" w:rsidRPr="008F0C63">
              <w:rPr>
                <w:rFonts w:eastAsia="Times New Roman" w:cstheme="minorHAnsi"/>
                <w:b/>
                <w:lang w:eastAsia="en-AU"/>
              </w:rPr>
              <w:t>Deakin email</w:t>
            </w:r>
          </w:p>
        </w:tc>
        <w:tc>
          <w:tcPr>
            <w:tcW w:w="6124" w:type="dxa"/>
          </w:tcPr>
          <w:p w:rsidR="002608A2" w:rsidRPr="0011537C" w:rsidRDefault="002608A2" w:rsidP="00AC61A4">
            <w:pPr>
              <w:spacing w:before="40" w:after="40"/>
              <w:rPr>
                <w:rFonts w:cstheme="minorHAnsi"/>
              </w:rPr>
            </w:pPr>
            <w:r w:rsidRPr="0011537C">
              <w:rPr>
                <w:rFonts w:eastAsia="Times New Roman" w:cstheme="minorHAnsi"/>
                <w:lang w:eastAsia="en-AU"/>
              </w:rPr>
              <w:t xml:space="preserve">                           </w:t>
            </w:r>
            <w:r w:rsidR="00C2323B" w:rsidRPr="0011537C">
              <w:rPr>
                <w:rFonts w:eastAsia="Times New Roman" w:cstheme="minorHAnsi"/>
                <w:lang w:eastAsia="en-AU"/>
              </w:rPr>
              <w:t xml:space="preserve">               </w:t>
            </w:r>
            <w:r w:rsidRPr="0011537C">
              <w:rPr>
                <w:rFonts w:eastAsia="Times New Roman" w:cstheme="minorHAnsi"/>
                <w:lang w:eastAsia="en-AU"/>
              </w:rPr>
              <w:t>@deakin.edu.au</w:t>
            </w:r>
          </w:p>
        </w:tc>
      </w:tr>
      <w:tr w:rsidR="002608A2" w:rsidRPr="0011537C" w:rsidTr="008F0C63">
        <w:tc>
          <w:tcPr>
            <w:tcW w:w="2943" w:type="dxa"/>
          </w:tcPr>
          <w:p w:rsidR="002608A2" w:rsidRPr="008F0C63" w:rsidRDefault="002608A2" w:rsidP="00AC61A4">
            <w:pPr>
              <w:spacing w:before="40" w:after="40"/>
              <w:rPr>
                <w:rFonts w:eastAsia="Times New Roman" w:cstheme="minorHAnsi"/>
                <w:b/>
                <w:lang w:eastAsia="en-AU"/>
              </w:rPr>
            </w:pPr>
            <w:r w:rsidRPr="008F0C63">
              <w:rPr>
                <w:rFonts w:eastAsia="Times New Roman" w:cstheme="minorHAnsi"/>
                <w:b/>
                <w:lang w:eastAsia="en-AU"/>
              </w:rPr>
              <w:t xml:space="preserve">Day time </w:t>
            </w:r>
            <w:r w:rsidR="00AC61A4" w:rsidRPr="008F0C63">
              <w:rPr>
                <w:rFonts w:eastAsia="Times New Roman" w:cstheme="minorHAnsi"/>
                <w:b/>
                <w:lang w:eastAsia="en-AU"/>
              </w:rPr>
              <w:t>tele</w:t>
            </w:r>
            <w:r w:rsidRPr="008F0C63">
              <w:rPr>
                <w:rFonts w:eastAsia="Times New Roman" w:cstheme="minorHAnsi"/>
                <w:b/>
                <w:lang w:eastAsia="en-AU"/>
              </w:rPr>
              <w:t>phone number</w:t>
            </w:r>
          </w:p>
        </w:tc>
        <w:tc>
          <w:tcPr>
            <w:tcW w:w="6124" w:type="dxa"/>
          </w:tcPr>
          <w:p w:rsidR="002608A2" w:rsidRPr="0011537C" w:rsidRDefault="002608A2" w:rsidP="00AC61A4">
            <w:pPr>
              <w:spacing w:before="40" w:after="40"/>
              <w:rPr>
                <w:rFonts w:cstheme="minorHAnsi"/>
              </w:rPr>
            </w:pPr>
          </w:p>
        </w:tc>
      </w:tr>
    </w:tbl>
    <w:p w:rsidR="00113F17" w:rsidRDefault="00113F17" w:rsidP="00460851">
      <w:pPr>
        <w:spacing w:after="0" w:line="240" w:lineRule="auto"/>
        <w:rPr>
          <w:rFonts w:eastAsia="Times New Roman" w:cstheme="minorHAnsi"/>
          <w:b/>
          <w:lang w:eastAsia="en-AU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8F0C63" w:rsidRPr="008F0C63" w:rsidTr="008F0C63">
        <w:tc>
          <w:tcPr>
            <w:tcW w:w="9016" w:type="dxa"/>
            <w:shd w:val="clear" w:color="auto" w:fill="auto"/>
          </w:tcPr>
          <w:p w:rsidR="008F0C63" w:rsidRPr="008F0C63" w:rsidRDefault="008F0C63" w:rsidP="00460851">
            <w:pPr>
              <w:rPr>
                <w:rFonts w:eastAsia="Times New Roman" w:cstheme="minorHAnsi"/>
                <w:b/>
                <w:color w:val="FFFFFF" w:themeColor="background1"/>
                <w:sz w:val="28"/>
                <w:lang w:eastAsia="en-AU"/>
              </w:rPr>
            </w:pPr>
            <w:r w:rsidRPr="008F0C63">
              <w:rPr>
                <w:rFonts w:eastAsia="Times New Roman" w:cstheme="minorHAnsi"/>
                <w:b/>
                <w:sz w:val="28"/>
                <w:lang w:eastAsia="en-AU"/>
              </w:rPr>
              <w:t xml:space="preserve">Complaint </w:t>
            </w:r>
            <w:r w:rsidRPr="008F0C63">
              <w:rPr>
                <w:rFonts w:eastAsia="Times New Roman" w:cstheme="minorHAnsi"/>
                <w:b/>
                <w:color w:val="000000" w:themeColor="text1"/>
                <w:sz w:val="28"/>
                <w:lang w:eastAsia="en-AU"/>
              </w:rPr>
              <w:t>details</w:t>
            </w:r>
          </w:p>
        </w:tc>
      </w:tr>
      <w:tr w:rsidR="0011537C" w:rsidRPr="0011537C" w:rsidTr="008F0C63">
        <w:tc>
          <w:tcPr>
            <w:tcW w:w="9016" w:type="dxa"/>
            <w:shd w:val="clear" w:color="auto" w:fill="000000" w:themeFill="text1"/>
          </w:tcPr>
          <w:p w:rsidR="00A760C5" w:rsidRPr="0011537C" w:rsidRDefault="0011537C" w:rsidP="00A2051D">
            <w:pPr>
              <w:rPr>
                <w:rFonts w:eastAsia="Times New Roman" w:cstheme="minorHAnsi"/>
                <w:lang w:eastAsia="en-AU"/>
              </w:rPr>
            </w:pPr>
            <w:bookmarkStart w:id="0" w:name="_GoBack"/>
            <w:bookmarkEnd w:id="0"/>
            <w:r w:rsidRPr="00595375">
              <w:rPr>
                <w:rFonts w:eastAsia="Times New Roman" w:cstheme="minorHAnsi"/>
                <w:b/>
                <w:i/>
                <w:lang w:eastAsia="en-AU"/>
              </w:rPr>
              <w:t>What is you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>r complaint? Please include any background information</w:t>
            </w:r>
            <w:r w:rsidR="001D4D94" w:rsidRPr="00595375">
              <w:rPr>
                <w:rFonts w:eastAsia="Times New Roman" w:cstheme="minorHAnsi"/>
                <w:b/>
                <w:i/>
                <w:lang w:eastAsia="en-AU"/>
              </w:rPr>
              <w:t xml:space="preserve">, </w:t>
            </w:r>
            <w:r w:rsidR="001610C6">
              <w:rPr>
                <w:rFonts w:eastAsia="Times New Roman" w:cstheme="minorHAnsi"/>
                <w:b/>
                <w:i/>
                <w:lang w:eastAsia="en-AU"/>
              </w:rPr>
              <w:t xml:space="preserve">including specific </w:t>
            </w:r>
            <w:r w:rsidR="001D4D94" w:rsidRPr="00595375">
              <w:rPr>
                <w:rFonts w:eastAsia="Times New Roman" w:cstheme="minorHAnsi"/>
                <w:b/>
                <w:i/>
                <w:lang w:eastAsia="en-AU"/>
              </w:rPr>
              <w:t>dates</w:t>
            </w:r>
            <w:r w:rsidR="00A2051D">
              <w:rPr>
                <w:rFonts w:eastAsia="Times New Roman" w:cstheme="minorHAnsi"/>
                <w:b/>
                <w:i/>
                <w:lang w:eastAsia="en-AU"/>
              </w:rPr>
              <w:t>, names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and other details</w:t>
            </w:r>
            <w:r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</w:t>
            </w:r>
            <w:r w:rsidRPr="008F0C63">
              <w:rPr>
                <w:rFonts w:eastAsia="Times New Roman" w:cstheme="minorHAnsi"/>
                <w:b/>
                <w:i/>
                <w:color w:val="FFFFFF" w:themeColor="background1"/>
                <w:lang w:eastAsia="en-AU"/>
              </w:rPr>
              <w:t>that</w:t>
            </w:r>
            <w:r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>will</w:t>
            </w:r>
            <w:r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help our investigation.</w:t>
            </w:r>
            <w:r w:rsidR="003F5127"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</w:t>
            </w:r>
          </w:p>
        </w:tc>
      </w:tr>
      <w:tr w:rsidR="00A2051D" w:rsidRPr="0011537C" w:rsidTr="008F0C63">
        <w:tc>
          <w:tcPr>
            <w:tcW w:w="9016" w:type="dxa"/>
          </w:tcPr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8F0C63" w:rsidRDefault="008F0C63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P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11537C" w:rsidRPr="0011537C" w:rsidTr="008F0C63">
        <w:tc>
          <w:tcPr>
            <w:tcW w:w="9016" w:type="dxa"/>
            <w:shd w:val="clear" w:color="auto" w:fill="000000" w:themeFill="text1"/>
          </w:tcPr>
          <w:p w:rsidR="00AC61A4" w:rsidRPr="0011537C" w:rsidRDefault="0011537C" w:rsidP="00A2051D">
            <w:pPr>
              <w:rPr>
                <w:rFonts w:eastAsia="Times New Roman" w:cstheme="minorHAnsi"/>
                <w:lang w:eastAsia="en-AU"/>
              </w:rPr>
            </w:pPr>
            <w:r w:rsidRPr="00595375">
              <w:rPr>
                <w:rFonts w:eastAsia="Times New Roman" w:cstheme="minorHAnsi"/>
                <w:b/>
                <w:i/>
                <w:lang w:eastAsia="en-AU"/>
              </w:rPr>
              <w:t>What evidence do you have to support your complaint? Please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list any witnesses </w:t>
            </w:r>
            <w:r w:rsidR="000C2F3F">
              <w:rPr>
                <w:rFonts w:eastAsia="Times New Roman" w:cstheme="minorHAnsi"/>
                <w:b/>
                <w:i/>
                <w:lang w:eastAsia="en-AU"/>
              </w:rPr>
              <w:t xml:space="preserve">who can support your </w:t>
            </w:r>
            <w:r w:rsidR="000C2F3F" w:rsidRPr="008F0C63">
              <w:rPr>
                <w:rFonts w:eastAsia="Times New Roman" w:cstheme="minorHAnsi"/>
                <w:b/>
                <w:i/>
                <w:color w:val="FFFFFF" w:themeColor="background1"/>
                <w:lang w:eastAsia="en-AU"/>
              </w:rPr>
              <w:t>statement</w:t>
            </w:r>
            <w:r w:rsidR="000C2F3F">
              <w:rPr>
                <w:rFonts w:eastAsia="Times New Roman" w:cstheme="minorHAnsi"/>
                <w:b/>
                <w:i/>
                <w:lang w:eastAsia="en-AU"/>
              </w:rPr>
              <w:t xml:space="preserve"> 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>and</w:t>
            </w:r>
            <w:r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attac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>h copies of relevant documents.</w:t>
            </w:r>
            <w:r w:rsidR="001610C6">
              <w:rPr>
                <w:rFonts w:eastAsia="Times New Roman" w:cstheme="minorHAnsi"/>
                <w:lang w:eastAsia="en-AU"/>
              </w:rPr>
              <w:t xml:space="preserve">  </w:t>
            </w:r>
          </w:p>
        </w:tc>
      </w:tr>
      <w:tr w:rsidR="00A2051D" w:rsidRPr="0011537C" w:rsidTr="008F0C63">
        <w:tc>
          <w:tcPr>
            <w:tcW w:w="9016" w:type="dxa"/>
          </w:tcPr>
          <w:p w:rsidR="00A2051D" w:rsidRDefault="00A2051D" w:rsidP="006A1661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6A1661">
            <w:pPr>
              <w:rPr>
                <w:rFonts w:eastAsia="Times New Roman" w:cstheme="minorHAnsi"/>
                <w:lang w:eastAsia="en-AU"/>
              </w:rPr>
            </w:pPr>
          </w:p>
          <w:p w:rsidR="00A2051D" w:rsidRPr="00A2051D" w:rsidRDefault="00A2051D" w:rsidP="006A1661">
            <w:pPr>
              <w:rPr>
                <w:rFonts w:eastAsia="Times New Roman" w:cstheme="minorHAnsi"/>
                <w:lang w:eastAsia="en-AU"/>
              </w:rPr>
            </w:pPr>
          </w:p>
          <w:p w:rsidR="00A2051D" w:rsidRPr="00A2051D" w:rsidRDefault="00A2051D" w:rsidP="006A1661">
            <w:pPr>
              <w:rPr>
                <w:rFonts w:eastAsia="Times New Roman" w:cstheme="minorHAnsi"/>
                <w:lang w:eastAsia="en-AU"/>
              </w:rPr>
            </w:pPr>
          </w:p>
          <w:p w:rsidR="00A2051D" w:rsidRPr="00A2051D" w:rsidRDefault="00A2051D" w:rsidP="006A1661">
            <w:pPr>
              <w:rPr>
                <w:rFonts w:eastAsia="Times New Roman" w:cstheme="minorHAnsi"/>
                <w:lang w:eastAsia="en-AU"/>
              </w:rPr>
            </w:pPr>
          </w:p>
          <w:p w:rsidR="00A2051D" w:rsidRPr="00A2051D" w:rsidRDefault="00A2051D" w:rsidP="006A1661">
            <w:pPr>
              <w:rPr>
                <w:rFonts w:eastAsia="Times New Roman" w:cstheme="minorHAnsi"/>
                <w:lang w:eastAsia="en-AU"/>
              </w:rPr>
            </w:pPr>
          </w:p>
          <w:p w:rsidR="00A2051D" w:rsidRPr="00595375" w:rsidRDefault="00A2051D" w:rsidP="006A1661">
            <w:pPr>
              <w:rPr>
                <w:rFonts w:eastAsia="Times New Roman" w:cstheme="minorHAnsi"/>
                <w:b/>
                <w:i/>
                <w:lang w:eastAsia="en-AU"/>
              </w:rPr>
            </w:pPr>
          </w:p>
        </w:tc>
      </w:tr>
      <w:tr w:rsidR="0011537C" w:rsidRPr="0011537C" w:rsidTr="008F0C63">
        <w:tc>
          <w:tcPr>
            <w:tcW w:w="9016" w:type="dxa"/>
            <w:shd w:val="clear" w:color="auto" w:fill="000000" w:themeFill="text1"/>
          </w:tcPr>
          <w:p w:rsidR="00A760C5" w:rsidRPr="008F0C63" w:rsidRDefault="00D0738D" w:rsidP="00A2051D">
            <w:pPr>
              <w:rPr>
                <w:rFonts w:eastAsia="Times New Roman" w:cstheme="minorHAnsi"/>
                <w:color w:val="FFFFFF" w:themeColor="background1"/>
                <w:lang w:eastAsia="en-AU"/>
              </w:rPr>
            </w:pPr>
            <w:r w:rsidRPr="00595375">
              <w:rPr>
                <w:rFonts w:eastAsia="Times New Roman" w:cstheme="minorHAnsi"/>
                <w:b/>
                <w:i/>
                <w:lang w:eastAsia="en-AU"/>
              </w:rPr>
              <w:t xml:space="preserve">Have you tried to </w:t>
            </w:r>
            <w:r w:rsidR="0011537C" w:rsidRPr="00595375">
              <w:rPr>
                <w:rFonts w:eastAsia="Times New Roman" w:cstheme="minorHAnsi"/>
                <w:b/>
                <w:i/>
                <w:lang w:eastAsia="en-AU"/>
              </w:rPr>
              <w:t xml:space="preserve">resolve the matter </w:t>
            </w:r>
            <w:r w:rsidRPr="00595375">
              <w:rPr>
                <w:rFonts w:eastAsia="Times New Roman" w:cstheme="minorHAnsi"/>
                <w:b/>
                <w:i/>
                <w:lang w:eastAsia="en-AU"/>
              </w:rPr>
              <w:t>informally? If so, what did you do</w:t>
            </w:r>
            <w:r w:rsidR="004E0033">
              <w:rPr>
                <w:rFonts w:eastAsia="Times New Roman" w:cstheme="minorHAnsi"/>
                <w:b/>
                <w:i/>
                <w:lang w:eastAsia="en-AU"/>
              </w:rPr>
              <w:t>, whom did you ask for help</w:t>
            </w:r>
            <w:r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and what was 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 xml:space="preserve">the </w:t>
            </w:r>
            <w:r w:rsidR="004E0033">
              <w:rPr>
                <w:rFonts w:eastAsia="Times New Roman" w:cstheme="minorHAnsi"/>
                <w:b/>
                <w:i/>
                <w:lang w:eastAsia="en-AU"/>
              </w:rPr>
              <w:t>result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>?</w:t>
            </w:r>
            <w:r w:rsidR="00FD5439"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If</w:t>
            </w:r>
            <w:r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</w:t>
            </w:r>
            <w:r w:rsidR="00FD5439" w:rsidRPr="00595375">
              <w:rPr>
                <w:rFonts w:eastAsia="Times New Roman" w:cstheme="minorHAnsi"/>
                <w:b/>
                <w:i/>
                <w:lang w:eastAsia="en-AU"/>
              </w:rPr>
              <w:t>you have not attempted to resolve the matter informally, please explain why.</w:t>
            </w:r>
            <w:r w:rsidR="001610C6">
              <w:rPr>
                <w:rFonts w:eastAsia="Times New Roman" w:cstheme="minorHAnsi"/>
                <w:lang w:eastAsia="en-AU"/>
              </w:rPr>
              <w:t xml:space="preserve">  </w:t>
            </w:r>
          </w:p>
        </w:tc>
      </w:tr>
      <w:tr w:rsidR="00A2051D" w:rsidRPr="0011537C" w:rsidTr="008F0C63">
        <w:tc>
          <w:tcPr>
            <w:tcW w:w="9016" w:type="dxa"/>
          </w:tcPr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  <w:p w:rsidR="00A2051D" w:rsidRPr="00A2051D" w:rsidRDefault="00A2051D" w:rsidP="0011537C">
            <w:pPr>
              <w:rPr>
                <w:rFonts w:eastAsia="Times New Roman" w:cstheme="minorHAnsi"/>
                <w:lang w:eastAsia="en-AU"/>
              </w:rPr>
            </w:pPr>
          </w:p>
        </w:tc>
      </w:tr>
      <w:tr w:rsidR="0011537C" w:rsidRPr="0011537C" w:rsidTr="008F0C63">
        <w:tc>
          <w:tcPr>
            <w:tcW w:w="9016" w:type="dxa"/>
            <w:shd w:val="clear" w:color="auto" w:fill="000000" w:themeFill="text1"/>
          </w:tcPr>
          <w:p w:rsidR="00A760C5" w:rsidRPr="0011537C" w:rsidRDefault="0011537C" w:rsidP="00A2051D">
            <w:pPr>
              <w:rPr>
                <w:rFonts w:eastAsia="Times New Roman" w:cstheme="minorHAnsi"/>
                <w:lang w:eastAsia="en-AU"/>
              </w:rPr>
            </w:pPr>
            <w:r w:rsidRPr="00595375">
              <w:rPr>
                <w:rFonts w:eastAsia="Times New Roman" w:cstheme="minorHAnsi"/>
                <w:b/>
                <w:i/>
                <w:lang w:eastAsia="en-AU"/>
              </w:rPr>
              <w:t xml:space="preserve">What 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 xml:space="preserve">outcome </w:t>
            </w:r>
            <w:r w:rsidR="006A1661" w:rsidRPr="008F0C63">
              <w:rPr>
                <w:rFonts w:eastAsia="Times New Roman" w:cstheme="minorHAnsi"/>
                <w:b/>
                <w:i/>
                <w:color w:val="FFFFFF" w:themeColor="background1"/>
                <w:lang w:eastAsia="en-AU"/>
              </w:rPr>
              <w:t>would</w:t>
            </w:r>
            <w:r w:rsidR="006A1661" w:rsidRPr="00595375">
              <w:rPr>
                <w:rFonts w:eastAsia="Times New Roman" w:cstheme="minorHAnsi"/>
                <w:b/>
                <w:i/>
                <w:lang w:eastAsia="en-AU"/>
              </w:rPr>
              <w:t xml:space="preserve"> you like</w:t>
            </w:r>
            <w:r w:rsidRPr="00595375">
              <w:rPr>
                <w:rFonts w:eastAsia="Times New Roman" w:cstheme="minorHAnsi"/>
                <w:b/>
                <w:i/>
                <w:lang w:eastAsia="en-AU"/>
              </w:rPr>
              <w:t>?</w:t>
            </w:r>
            <w:r w:rsidR="001610C6">
              <w:rPr>
                <w:rFonts w:eastAsia="Times New Roman" w:cstheme="minorHAnsi"/>
                <w:lang w:eastAsia="en-AU"/>
              </w:rPr>
              <w:t xml:space="preserve">  </w:t>
            </w:r>
          </w:p>
        </w:tc>
      </w:tr>
      <w:tr w:rsidR="00A2051D" w:rsidRPr="0011537C" w:rsidTr="008F0C63">
        <w:tc>
          <w:tcPr>
            <w:tcW w:w="9016" w:type="dxa"/>
          </w:tcPr>
          <w:p w:rsidR="00A2051D" w:rsidRDefault="00A2051D" w:rsidP="002608A2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2608A2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2608A2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2608A2">
            <w:pPr>
              <w:rPr>
                <w:rFonts w:eastAsia="Times New Roman" w:cstheme="minorHAnsi"/>
                <w:lang w:eastAsia="en-AU"/>
              </w:rPr>
            </w:pPr>
          </w:p>
          <w:p w:rsidR="00A2051D" w:rsidRDefault="00A2051D" w:rsidP="002608A2">
            <w:pPr>
              <w:rPr>
                <w:rFonts w:eastAsia="Times New Roman" w:cstheme="minorHAnsi"/>
                <w:lang w:eastAsia="en-AU"/>
              </w:rPr>
            </w:pPr>
          </w:p>
          <w:p w:rsidR="00A2051D" w:rsidRPr="00A2051D" w:rsidRDefault="00A2051D" w:rsidP="002608A2">
            <w:pPr>
              <w:rPr>
                <w:rFonts w:eastAsia="Times New Roman" w:cstheme="minorHAnsi"/>
                <w:lang w:eastAsia="en-AU"/>
              </w:rPr>
            </w:pPr>
          </w:p>
        </w:tc>
      </w:tr>
    </w:tbl>
    <w:p w:rsidR="00D432FA" w:rsidRPr="004F3030" w:rsidRDefault="00D432FA" w:rsidP="004F3030">
      <w:pPr>
        <w:spacing w:after="0" w:line="240" w:lineRule="auto"/>
        <w:rPr>
          <w:rFonts w:cstheme="minorHAnsi"/>
        </w:rPr>
      </w:pPr>
    </w:p>
    <w:p w:rsidR="00D432FA" w:rsidRDefault="00A760C5" w:rsidP="004F3030">
      <w:pPr>
        <w:spacing w:after="0"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Please check the following box f</w:t>
      </w:r>
      <w:r w:rsidR="00D432FA" w:rsidRPr="004F3030">
        <w:rPr>
          <w:rFonts w:cstheme="minorHAnsi"/>
          <w:b/>
          <w:i/>
        </w:rPr>
        <w:t xml:space="preserve">or complaints relating to </w:t>
      </w:r>
      <w:r w:rsidR="00F03B6C">
        <w:rPr>
          <w:rFonts w:cstheme="minorHAnsi"/>
          <w:b/>
          <w:i/>
        </w:rPr>
        <w:t>the conduct of other people</w:t>
      </w:r>
      <w:r w:rsidR="00D432FA" w:rsidRPr="004F3030">
        <w:rPr>
          <w:rFonts w:cstheme="minorHAnsi"/>
          <w:b/>
          <w:i/>
        </w:rPr>
        <w:t>:</w:t>
      </w:r>
    </w:p>
    <w:p w:rsidR="005A29AB" w:rsidRPr="004F3030" w:rsidRDefault="005A29AB" w:rsidP="004F3030">
      <w:pPr>
        <w:spacing w:after="0" w:line="240" w:lineRule="auto"/>
        <w:rPr>
          <w:rFonts w:cstheme="minorHAnsi"/>
          <w:b/>
          <w:i/>
        </w:rPr>
      </w:pPr>
    </w:p>
    <w:p w:rsidR="00D432FA" w:rsidRPr="0041726D" w:rsidRDefault="008F0C63" w:rsidP="00370ECD">
      <w:pPr>
        <w:spacing w:after="0" w:line="240" w:lineRule="auto"/>
        <w:ind w:left="567" w:hanging="567"/>
        <w:rPr>
          <w:rFonts w:cstheme="minorHAnsi"/>
          <w:highlight w:val="yellow"/>
        </w:rPr>
      </w:pPr>
      <w:sdt>
        <w:sdtPr>
          <w:rPr>
            <w:rFonts w:cstheme="minorHAnsi"/>
          </w:rPr>
          <w:id w:val="-89837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EC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B7AEE">
        <w:rPr>
          <w:rFonts w:cstheme="minorHAnsi"/>
        </w:rPr>
        <w:tab/>
      </w:r>
      <w:r w:rsidR="0041726D" w:rsidRPr="0041726D">
        <w:t>I understand that formal investigation of my complaint requires that the details of my complaint (including my identity) be shared with the person who is the subject of a complaint</w:t>
      </w:r>
      <w:r w:rsidR="00472615" w:rsidRPr="0041726D">
        <w:rPr>
          <w:rFonts w:cstheme="minorHAnsi"/>
        </w:rPr>
        <w:t xml:space="preserve">, </w:t>
      </w:r>
      <w:r w:rsidR="00D432FA" w:rsidRPr="0041726D">
        <w:rPr>
          <w:rFonts w:cstheme="minorHAnsi"/>
        </w:rPr>
        <w:t>so th</w:t>
      </w:r>
      <w:r w:rsidR="004F3030" w:rsidRPr="0041726D">
        <w:rPr>
          <w:rFonts w:cstheme="minorHAnsi"/>
        </w:rPr>
        <w:t xml:space="preserve">ey can respond, as well as </w:t>
      </w:r>
      <w:r w:rsidR="00D432FA" w:rsidRPr="0041726D">
        <w:rPr>
          <w:rFonts w:cstheme="minorHAnsi"/>
        </w:rPr>
        <w:t>with potential witnesses.</w:t>
      </w:r>
    </w:p>
    <w:p w:rsidR="004B7AEE" w:rsidRDefault="004B7AEE" w:rsidP="004B7AEE">
      <w:pPr>
        <w:spacing w:after="0" w:line="240" w:lineRule="auto"/>
        <w:rPr>
          <w:rFonts w:cstheme="minorHAnsi"/>
        </w:rPr>
      </w:pPr>
    </w:p>
    <w:p w:rsidR="005A29AB" w:rsidRDefault="005A29AB" w:rsidP="004B7AEE">
      <w:pPr>
        <w:spacing w:after="0" w:line="240" w:lineRule="auto"/>
        <w:rPr>
          <w:rFonts w:cstheme="minorHAnsi"/>
        </w:rPr>
      </w:pPr>
    </w:p>
    <w:p w:rsidR="008F0C63" w:rsidRDefault="00472615" w:rsidP="00472615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send</w:t>
      </w:r>
      <w:r w:rsidR="00DA37DB" w:rsidRPr="0011537C">
        <w:rPr>
          <w:rFonts w:cstheme="minorHAnsi"/>
        </w:rPr>
        <w:t xml:space="preserve"> t</w:t>
      </w:r>
      <w:r w:rsidR="00ED63C9" w:rsidRPr="0011537C">
        <w:rPr>
          <w:rFonts w:cstheme="minorHAnsi"/>
        </w:rPr>
        <w:t xml:space="preserve">his form </w:t>
      </w:r>
      <w:r>
        <w:rPr>
          <w:rFonts w:cstheme="minorHAnsi"/>
        </w:rPr>
        <w:t>and support</w:t>
      </w:r>
      <w:r w:rsidR="008F0C63">
        <w:rPr>
          <w:rFonts w:cstheme="minorHAnsi"/>
        </w:rPr>
        <w:t>ing documents via</w:t>
      </w:r>
    </w:p>
    <w:p w:rsidR="008F0C63" w:rsidRDefault="008F0C63" w:rsidP="008F0C63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Email </w:t>
      </w:r>
      <w:r>
        <w:rPr>
          <w:rFonts w:cstheme="minorHAnsi"/>
        </w:rPr>
        <w:tab/>
      </w:r>
      <w:hyperlink r:id="rId7" w:history="1">
        <w:r w:rsidR="0011537C" w:rsidRPr="00472615">
          <w:rPr>
            <w:rStyle w:val="Hyperlink"/>
            <w:rFonts w:cstheme="minorHAnsi"/>
            <w:color w:val="FF0000"/>
          </w:rPr>
          <w:t>studentcomplaints@deakin.edu.au</w:t>
        </w:r>
      </w:hyperlink>
      <w:r w:rsidR="00ED63C9" w:rsidRPr="00472615">
        <w:rPr>
          <w:rFonts w:cstheme="minorHAnsi"/>
        </w:rPr>
        <w:t xml:space="preserve"> </w:t>
      </w:r>
      <w:r w:rsidR="00ED63C9" w:rsidRPr="0011537C">
        <w:rPr>
          <w:rFonts w:cstheme="minorHAnsi"/>
        </w:rPr>
        <w:t xml:space="preserve">or </w:t>
      </w:r>
    </w:p>
    <w:p w:rsidR="008F0C63" w:rsidRDefault="008F0C63" w:rsidP="008F0C63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Post</w:t>
      </w:r>
      <w:r>
        <w:rPr>
          <w:rFonts w:cstheme="minorHAnsi"/>
        </w:rPr>
        <w:tab/>
        <w:t xml:space="preserve"> Student Complaints Manager</w:t>
      </w:r>
    </w:p>
    <w:p w:rsidR="008F0C63" w:rsidRDefault="008F0C63" w:rsidP="008F0C63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Deakin University</w:t>
      </w:r>
    </w:p>
    <w:p w:rsidR="008F0C63" w:rsidRDefault="00ED63C9" w:rsidP="008F0C63">
      <w:pPr>
        <w:spacing w:after="0" w:line="240" w:lineRule="auto"/>
        <w:ind w:left="720" w:firstLine="720"/>
        <w:rPr>
          <w:rFonts w:cstheme="minorHAnsi"/>
        </w:rPr>
      </w:pPr>
      <w:r w:rsidRPr="0011537C">
        <w:rPr>
          <w:rFonts w:cstheme="minorHAnsi"/>
        </w:rPr>
        <w:t>221 Burwood Highway</w:t>
      </w:r>
    </w:p>
    <w:p w:rsidR="008F0C63" w:rsidRDefault="00E02174" w:rsidP="008F0C63">
      <w:pPr>
        <w:spacing w:after="0" w:line="240" w:lineRule="auto"/>
        <w:ind w:left="720" w:firstLine="720"/>
        <w:rPr>
          <w:rFonts w:cstheme="minorHAnsi"/>
        </w:rPr>
      </w:pPr>
      <w:r w:rsidRPr="0011537C">
        <w:rPr>
          <w:rFonts w:cstheme="minorHAnsi"/>
        </w:rPr>
        <w:t>Burwood</w:t>
      </w:r>
      <w:r w:rsidR="00ED63C9" w:rsidRPr="0011537C">
        <w:rPr>
          <w:rFonts w:cstheme="minorHAnsi"/>
        </w:rPr>
        <w:t xml:space="preserve"> VIC 3125.</w:t>
      </w:r>
      <w:r w:rsidR="00472615">
        <w:rPr>
          <w:rFonts w:cstheme="minorHAnsi"/>
        </w:rPr>
        <w:t xml:space="preserve"> </w:t>
      </w:r>
    </w:p>
    <w:p w:rsidR="008F0C63" w:rsidRDefault="008F0C63" w:rsidP="008F0C63">
      <w:pPr>
        <w:spacing w:after="0" w:line="240" w:lineRule="auto"/>
        <w:rPr>
          <w:rFonts w:cstheme="minorHAnsi"/>
        </w:rPr>
      </w:pPr>
    </w:p>
    <w:p w:rsidR="005A29AB" w:rsidRDefault="00DA37DB" w:rsidP="008F0C63">
      <w:pPr>
        <w:spacing w:after="0" w:line="240" w:lineRule="auto"/>
        <w:rPr>
          <w:rFonts w:cstheme="minorHAnsi"/>
        </w:rPr>
      </w:pPr>
      <w:r w:rsidRPr="0011537C">
        <w:rPr>
          <w:rFonts w:cstheme="minorHAnsi"/>
        </w:rPr>
        <w:t xml:space="preserve">We will investigate your complaint and advise you of the outcome as soon as possible. </w:t>
      </w:r>
    </w:p>
    <w:p w:rsidR="005A29AB" w:rsidRDefault="005A29AB" w:rsidP="00472615">
      <w:pPr>
        <w:spacing w:after="0" w:line="240" w:lineRule="auto"/>
        <w:rPr>
          <w:rFonts w:cstheme="minorHAnsi"/>
        </w:rPr>
      </w:pPr>
    </w:p>
    <w:p w:rsidR="00A2051D" w:rsidRDefault="00DA37DB" w:rsidP="00472615">
      <w:pPr>
        <w:spacing w:after="0" w:line="240" w:lineRule="auto"/>
        <w:rPr>
          <w:rFonts w:cstheme="minorHAnsi"/>
        </w:rPr>
      </w:pPr>
      <w:r w:rsidRPr="0011537C">
        <w:rPr>
          <w:rFonts w:cstheme="minorHAnsi"/>
        </w:rPr>
        <w:t xml:space="preserve">If you are unhappy with </w:t>
      </w:r>
      <w:r w:rsidR="005A29AB">
        <w:rPr>
          <w:rFonts w:cstheme="minorHAnsi"/>
        </w:rPr>
        <w:t>the way your complaint is handled</w:t>
      </w:r>
      <w:r w:rsidRPr="0011537C">
        <w:rPr>
          <w:rFonts w:cstheme="minorHAnsi"/>
        </w:rPr>
        <w:t>, you may</w:t>
      </w:r>
      <w:r w:rsidR="00460851" w:rsidRPr="0011537C">
        <w:rPr>
          <w:rFonts w:cstheme="minorHAnsi"/>
        </w:rPr>
        <w:t xml:space="preserve"> </w:t>
      </w:r>
      <w:r w:rsidR="005A29AB">
        <w:rPr>
          <w:rFonts w:cstheme="minorHAnsi"/>
        </w:rPr>
        <w:t xml:space="preserve">be able to appeal the outcome internally. You can also </w:t>
      </w:r>
      <w:r w:rsidR="00460851" w:rsidRPr="0011537C">
        <w:rPr>
          <w:rFonts w:cstheme="minorHAnsi"/>
        </w:rPr>
        <w:t xml:space="preserve">lodge a complaint with </w:t>
      </w:r>
      <w:r w:rsidR="00DC1FAB">
        <w:rPr>
          <w:rFonts w:cstheme="minorHAnsi"/>
        </w:rPr>
        <w:t>an external organisation</w:t>
      </w:r>
      <w:r w:rsidR="005A29AB">
        <w:rPr>
          <w:rFonts w:cstheme="minorHAnsi"/>
        </w:rPr>
        <w:t xml:space="preserve">. </w:t>
      </w:r>
    </w:p>
    <w:p w:rsidR="00A2051D" w:rsidRDefault="00A2051D" w:rsidP="00472615">
      <w:pPr>
        <w:spacing w:after="0" w:line="240" w:lineRule="auto"/>
        <w:rPr>
          <w:rFonts w:cstheme="minorHAnsi"/>
        </w:rPr>
      </w:pPr>
    </w:p>
    <w:p w:rsidR="00460851" w:rsidRPr="005A29AB" w:rsidRDefault="005A29AB" w:rsidP="004726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Further information is available </w:t>
      </w:r>
      <w:r w:rsidR="00A2051D">
        <w:rPr>
          <w:rFonts w:cstheme="minorHAnsi"/>
        </w:rPr>
        <w:t xml:space="preserve">on the </w:t>
      </w:r>
      <w:hyperlink r:id="rId8" w:history="1">
        <w:r w:rsidR="00A2051D" w:rsidRPr="00A2051D">
          <w:rPr>
            <w:rStyle w:val="Hyperlink"/>
            <w:rFonts w:cstheme="minorHAnsi"/>
          </w:rPr>
          <w:t>student complaints website</w:t>
        </w:r>
      </w:hyperlink>
      <w:r w:rsidR="00A2051D">
        <w:rPr>
          <w:rFonts w:cstheme="minorHAnsi"/>
        </w:rPr>
        <w:t xml:space="preserve"> and </w:t>
      </w:r>
      <w:r>
        <w:rPr>
          <w:rFonts w:cstheme="minorHAnsi"/>
        </w:rPr>
        <w:t xml:space="preserve">in the </w:t>
      </w:r>
      <w:r w:rsidRPr="005A29AB">
        <w:rPr>
          <w:rStyle w:val="Emphasis"/>
          <w:rFonts w:cstheme="minorHAnsi"/>
          <w:color w:val="000000"/>
          <w:shd w:val="clear" w:color="auto" w:fill="FFFFFF"/>
        </w:rPr>
        <w:t>Student Complaints Resolution</w:t>
      </w:r>
      <w:r w:rsidRPr="005A29AB">
        <w:rPr>
          <w:rStyle w:val="apple-converted-space"/>
          <w:rFonts w:cstheme="minorHAnsi"/>
          <w:i/>
          <w:iCs/>
          <w:color w:val="000000"/>
          <w:shd w:val="clear" w:color="auto" w:fill="FFFFFF"/>
        </w:rPr>
        <w:t> </w:t>
      </w:r>
      <w:hyperlink r:id="rId9" w:tooltip="Complaints policy" w:history="1">
        <w:r w:rsidRPr="005A29AB">
          <w:rPr>
            <w:rStyle w:val="Hyperlink"/>
            <w:rFonts w:cstheme="minorHAnsi"/>
            <w:i/>
            <w:iCs/>
            <w:color w:val="800080"/>
            <w:shd w:val="clear" w:color="auto" w:fill="FFFFFF"/>
          </w:rPr>
          <w:t>policy</w:t>
        </w:r>
      </w:hyperlink>
      <w:hyperlink r:id="rId10" w:tooltip="Complaints policy" w:history="1">
        <w:r w:rsidRPr="005A29AB">
          <w:rPr>
            <w:rStyle w:val="apple-converted-space"/>
            <w:rFonts w:cstheme="minorHAnsi"/>
            <w:color w:val="800080"/>
            <w:u w:val="single"/>
            <w:shd w:val="clear" w:color="auto" w:fill="FFFFFF"/>
          </w:rPr>
          <w:t> </w:t>
        </w:r>
      </w:hyperlink>
      <w:r w:rsidRPr="005A29AB">
        <w:rPr>
          <w:rFonts w:cstheme="minorHAnsi"/>
          <w:color w:val="000000"/>
          <w:shd w:val="clear" w:color="auto" w:fill="FFFFFF"/>
        </w:rPr>
        <w:t>and</w:t>
      </w:r>
      <w:r w:rsidRPr="005A29AB">
        <w:rPr>
          <w:rStyle w:val="apple-converted-space"/>
          <w:rFonts w:cstheme="minorHAnsi"/>
          <w:color w:val="000000"/>
          <w:shd w:val="clear" w:color="auto" w:fill="FFFFFF"/>
        </w:rPr>
        <w:t> </w:t>
      </w:r>
      <w:hyperlink r:id="rId11" w:tooltip="Complaints procedure" w:history="1">
        <w:r w:rsidRPr="005A29AB">
          <w:rPr>
            <w:rStyle w:val="Hyperlink"/>
            <w:rFonts w:cstheme="minorHAnsi"/>
            <w:i/>
            <w:iCs/>
            <w:color w:val="800080"/>
            <w:shd w:val="clear" w:color="auto" w:fill="FFFFFF"/>
          </w:rPr>
          <w:t>procedure</w:t>
        </w:r>
      </w:hyperlink>
      <w:r w:rsidR="00A2051D">
        <w:rPr>
          <w:rFonts w:cstheme="minorHAnsi"/>
        </w:rPr>
        <w:t xml:space="preserve">. If you can’t find the answer to your question, please email </w:t>
      </w:r>
      <w:hyperlink r:id="rId12" w:history="1">
        <w:r w:rsidR="00A2051D" w:rsidRPr="00B6693F">
          <w:rPr>
            <w:rStyle w:val="Hyperlink"/>
            <w:rFonts w:cstheme="minorHAnsi"/>
          </w:rPr>
          <w:t>studentcomplaints@deakin.edu.au</w:t>
        </w:r>
      </w:hyperlink>
      <w:r w:rsidR="00A2051D">
        <w:rPr>
          <w:rFonts w:cstheme="minorHAnsi"/>
        </w:rPr>
        <w:t xml:space="preserve"> </w:t>
      </w:r>
    </w:p>
    <w:sectPr w:rsidR="00460851" w:rsidRPr="005A29AB" w:rsidSect="008F0C6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ldly Black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95347"/>
    <w:multiLevelType w:val="hybridMultilevel"/>
    <w:tmpl w:val="08F87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675"/>
    <w:multiLevelType w:val="multilevel"/>
    <w:tmpl w:val="10D4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22B81"/>
    <w:multiLevelType w:val="hybridMultilevel"/>
    <w:tmpl w:val="17F0A3BE"/>
    <w:lvl w:ilvl="0" w:tplc="19FEA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51"/>
    <w:rsid w:val="0003100C"/>
    <w:rsid w:val="00050F31"/>
    <w:rsid w:val="000C2F3F"/>
    <w:rsid w:val="000E6D86"/>
    <w:rsid w:val="00113F17"/>
    <w:rsid w:val="0011537C"/>
    <w:rsid w:val="00115B18"/>
    <w:rsid w:val="00137D6F"/>
    <w:rsid w:val="001610C6"/>
    <w:rsid w:val="00187036"/>
    <w:rsid w:val="001B57E4"/>
    <w:rsid w:val="001C53C4"/>
    <w:rsid w:val="001D4D94"/>
    <w:rsid w:val="002608A2"/>
    <w:rsid w:val="00271D70"/>
    <w:rsid w:val="00285F05"/>
    <w:rsid w:val="00370ECD"/>
    <w:rsid w:val="003C1792"/>
    <w:rsid w:val="003D7A7A"/>
    <w:rsid w:val="003F5127"/>
    <w:rsid w:val="0041726D"/>
    <w:rsid w:val="00430760"/>
    <w:rsid w:val="004503FB"/>
    <w:rsid w:val="00455686"/>
    <w:rsid w:val="00460851"/>
    <w:rsid w:val="00472615"/>
    <w:rsid w:val="004B7AEE"/>
    <w:rsid w:val="004E0033"/>
    <w:rsid w:val="004F3030"/>
    <w:rsid w:val="00500462"/>
    <w:rsid w:val="00532212"/>
    <w:rsid w:val="00551599"/>
    <w:rsid w:val="00560DD7"/>
    <w:rsid w:val="00595375"/>
    <w:rsid w:val="005A29AB"/>
    <w:rsid w:val="005F130B"/>
    <w:rsid w:val="0067225A"/>
    <w:rsid w:val="006A0F7E"/>
    <w:rsid w:val="006A1661"/>
    <w:rsid w:val="006A5812"/>
    <w:rsid w:val="007A0D10"/>
    <w:rsid w:val="007B764D"/>
    <w:rsid w:val="00806D4E"/>
    <w:rsid w:val="008F0C63"/>
    <w:rsid w:val="009A5A1F"/>
    <w:rsid w:val="009D2776"/>
    <w:rsid w:val="009D3830"/>
    <w:rsid w:val="00A2051D"/>
    <w:rsid w:val="00A271B0"/>
    <w:rsid w:val="00A5218D"/>
    <w:rsid w:val="00A760C5"/>
    <w:rsid w:val="00AC61A4"/>
    <w:rsid w:val="00AD18CD"/>
    <w:rsid w:val="00B107EE"/>
    <w:rsid w:val="00B55290"/>
    <w:rsid w:val="00B65978"/>
    <w:rsid w:val="00B939AE"/>
    <w:rsid w:val="00BD74A5"/>
    <w:rsid w:val="00C2323B"/>
    <w:rsid w:val="00C26F35"/>
    <w:rsid w:val="00D0738D"/>
    <w:rsid w:val="00D432FA"/>
    <w:rsid w:val="00DA37DB"/>
    <w:rsid w:val="00DB0669"/>
    <w:rsid w:val="00DC1FAB"/>
    <w:rsid w:val="00DF6FED"/>
    <w:rsid w:val="00E02174"/>
    <w:rsid w:val="00E2387E"/>
    <w:rsid w:val="00E609F8"/>
    <w:rsid w:val="00ED63C9"/>
    <w:rsid w:val="00EE21BF"/>
    <w:rsid w:val="00F03B6C"/>
    <w:rsid w:val="00F372EF"/>
    <w:rsid w:val="00F7221B"/>
    <w:rsid w:val="00FD5439"/>
    <w:rsid w:val="00FF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82E76-FBFA-4D69-8BE3-A8B426E0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851"/>
    <w:rPr>
      <w:color w:val="0000FF"/>
      <w:u w:val="single"/>
    </w:rPr>
  </w:style>
  <w:style w:type="table" w:styleId="TableGrid">
    <w:name w:val="Table Grid"/>
    <w:basedOn w:val="TableNormal"/>
    <w:uiPriority w:val="59"/>
    <w:rsid w:val="0026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2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37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B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A29AB"/>
    <w:rPr>
      <w:i/>
      <w:iCs/>
    </w:rPr>
  </w:style>
  <w:style w:type="character" w:customStyle="1" w:styleId="apple-converted-space">
    <w:name w:val="apple-converted-space"/>
    <w:basedOn w:val="DefaultParagraphFont"/>
    <w:rsid w:val="005A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kin.edu.au/students/student-complain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udentcomplaints@deakin.edu.au" TargetMode="External"/><Relationship Id="rId12" Type="http://schemas.openxmlformats.org/officeDocument/2006/relationships/hyperlink" Target="mailto:studentcomplaints@deak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guide.deakin.edu.au/TheGuide/TheGuide2011.nsf/0/BE56C159459E1CA9CA257B02007A17C6?OpenDocument" TargetMode="External"/><Relationship Id="rId11" Type="http://schemas.openxmlformats.org/officeDocument/2006/relationships/hyperlink" Target="http://theguide.deakin.edu.au/TheGuide/TheGuide2011.nsf/191d0d51322b3a04ca2576be00064063/8bd1aaad0d0d53e8ca257aad001b8028?OpenDocument" TargetMode="External"/><Relationship Id="rId5" Type="http://schemas.openxmlformats.org/officeDocument/2006/relationships/hyperlink" Target="http://www.deakin.edu.au/students/student-complaints/" TargetMode="External"/><Relationship Id="rId10" Type="http://schemas.openxmlformats.org/officeDocument/2006/relationships/hyperlink" Target="http://theguide.deakin.edu.au/TheGuide/TheGuide2011.nsf/191d0d51322b3a04ca2576be00064063/0f1bf9d708454808ca257aa9007d54d9?Open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guide.deakin.edu.au/TheGuide/TheGuide2011.nsf/191d0d51322b3a04ca2576be00064063/0f1bf9d708454808ca257aa9007d54d9?OpenDocu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McWilliam</dc:creator>
  <cp:lastModifiedBy>Cuirwen Whelan</cp:lastModifiedBy>
  <cp:revision>2</cp:revision>
  <cp:lastPrinted>2013-03-27T02:59:00Z</cp:lastPrinted>
  <dcterms:created xsi:type="dcterms:W3CDTF">2014-03-06T06:36:00Z</dcterms:created>
  <dcterms:modified xsi:type="dcterms:W3CDTF">2014-03-06T06:36:00Z</dcterms:modified>
</cp:coreProperties>
</file>