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BC" w:rsidRPr="006D5543" w:rsidRDefault="006445BC">
      <w:pPr>
        <w:rPr>
          <w:b/>
          <w:color w:val="002060"/>
          <w:sz w:val="28"/>
          <w:szCs w:val="28"/>
        </w:rPr>
      </w:pPr>
      <w:r w:rsidRPr="006D5543">
        <w:rPr>
          <w:b/>
          <w:color w:val="002060"/>
          <w:sz w:val="28"/>
          <w:szCs w:val="28"/>
        </w:rPr>
        <w:t xml:space="preserve">VOLUNTEER </w:t>
      </w:r>
      <w:r w:rsidR="00086655" w:rsidRPr="006D5543">
        <w:rPr>
          <w:b/>
          <w:color w:val="002060"/>
          <w:sz w:val="28"/>
          <w:szCs w:val="28"/>
        </w:rPr>
        <w:t>WWCC</w:t>
      </w:r>
      <w:r w:rsidRPr="006D5543">
        <w:rPr>
          <w:b/>
          <w:color w:val="002060"/>
          <w:sz w:val="28"/>
          <w:szCs w:val="28"/>
        </w:rPr>
        <w:t xml:space="preserve"> </w:t>
      </w:r>
      <w:r w:rsidR="00086655" w:rsidRPr="006D5543">
        <w:rPr>
          <w:b/>
          <w:color w:val="002060"/>
          <w:sz w:val="28"/>
          <w:szCs w:val="28"/>
        </w:rPr>
        <w:t>PROCESS</w:t>
      </w:r>
      <w:r w:rsidRPr="006D5543">
        <w:rPr>
          <w:b/>
          <w:color w:val="002060"/>
          <w:sz w:val="28"/>
          <w:szCs w:val="28"/>
        </w:rPr>
        <w:t xml:space="preserve"> FOR AUSTRALIAN STATES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689"/>
        <w:gridCol w:w="11907"/>
      </w:tblGrid>
      <w:tr w:rsidR="001E4ED1" w:rsidTr="00C40F00">
        <w:tc>
          <w:tcPr>
            <w:tcW w:w="2689" w:type="dxa"/>
          </w:tcPr>
          <w:p w:rsidR="001E4ED1" w:rsidRDefault="001E4ED1">
            <w:r>
              <w:t>ACT</w:t>
            </w:r>
          </w:p>
        </w:tc>
        <w:tc>
          <w:tcPr>
            <w:tcW w:w="11907" w:type="dxa"/>
          </w:tcPr>
          <w:p w:rsidR="001E4ED1" w:rsidRDefault="001E4ED1">
            <w:r>
              <w:t>Must apply for Working With Vulnerable People</w:t>
            </w:r>
            <w:r w:rsidR="00C40F00">
              <w:t xml:space="preserve"> registration</w:t>
            </w:r>
          </w:p>
          <w:p w:rsidR="00C40F00" w:rsidRDefault="005039C4">
            <w:hyperlink r:id="rId5" w:history="1">
              <w:r w:rsidR="00C40F00" w:rsidRPr="00C0701B">
                <w:rPr>
                  <w:rStyle w:val="Hyperlink"/>
                </w:rPr>
                <w:t>https://www.accesscanberra.act.gov.au/app/answers/detail/a_id/1804/~/working-with-vulnerable-people-%28wwvp%29-registration</w:t>
              </w:r>
            </w:hyperlink>
          </w:p>
          <w:p w:rsidR="00C40F00" w:rsidRDefault="00C40F00">
            <w:r>
              <w:t xml:space="preserve">Students </w:t>
            </w:r>
            <w:r w:rsidR="002265CF">
              <w:t>undertaking</w:t>
            </w:r>
            <w:r>
              <w:t xml:space="preserve"> placement </w:t>
            </w:r>
            <w:r w:rsidR="002265CF">
              <w:t>in ACT</w:t>
            </w:r>
            <w:r>
              <w:t xml:space="preserve"> </w:t>
            </w:r>
            <w:r w:rsidRPr="00541092">
              <w:rPr>
                <w:u w:val="single"/>
              </w:rPr>
              <w:t>must also</w:t>
            </w:r>
            <w:r>
              <w:t xml:space="preserve"> </w:t>
            </w:r>
            <w:r w:rsidR="002265CF">
              <w:t xml:space="preserve">register as a pre-service teacher through the Teacher Quality Institute </w:t>
            </w:r>
            <w:hyperlink r:id="rId6" w:history="1">
              <w:r w:rsidR="002265CF" w:rsidRPr="00601FE6">
                <w:rPr>
                  <w:rStyle w:val="Hyperlink"/>
                </w:rPr>
                <w:t>https://www.tqi.act.edu.au/pre-service-teacher-registration</w:t>
              </w:r>
            </w:hyperlink>
            <w:r w:rsidR="002265CF">
              <w:t xml:space="preserve"> </w:t>
            </w:r>
          </w:p>
          <w:p w:rsidR="00C40F00" w:rsidRDefault="00C40F00">
            <w:r>
              <w:t>Valid 3 years</w:t>
            </w:r>
          </w:p>
        </w:tc>
      </w:tr>
      <w:tr w:rsidR="001E4ED1" w:rsidTr="00C40F00">
        <w:tc>
          <w:tcPr>
            <w:tcW w:w="2689" w:type="dxa"/>
          </w:tcPr>
          <w:p w:rsidR="001E4ED1" w:rsidRDefault="001E4ED1">
            <w:r>
              <w:t>NSW</w:t>
            </w:r>
          </w:p>
        </w:tc>
        <w:tc>
          <w:tcPr>
            <w:tcW w:w="11907" w:type="dxa"/>
          </w:tcPr>
          <w:p w:rsidR="001E4ED1" w:rsidRDefault="00C40F00">
            <w:r>
              <w:t xml:space="preserve">WWCC </w:t>
            </w:r>
            <w:hyperlink r:id="rId7" w:history="1">
              <w:r w:rsidR="00C02F27">
                <w:rPr>
                  <w:rStyle w:val="Hyperlink"/>
                </w:rPr>
                <w:t>https://www.kidsguardian.nsw.gov.au/child-safe-organisations/working-with-children-check</w:t>
              </w:r>
            </w:hyperlink>
          </w:p>
          <w:p w:rsidR="00C40F00" w:rsidRDefault="00C40F00">
            <w:r>
              <w:t>Valid 5 years</w:t>
            </w:r>
          </w:p>
        </w:tc>
      </w:tr>
      <w:tr w:rsidR="001E4ED1" w:rsidTr="00C40F00">
        <w:tc>
          <w:tcPr>
            <w:tcW w:w="2689" w:type="dxa"/>
          </w:tcPr>
          <w:p w:rsidR="001E4ED1" w:rsidRDefault="001E4ED1">
            <w:r>
              <w:t>NORTHERN TERRITORY</w:t>
            </w:r>
          </w:p>
        </w:tc>
        <w:tc>
          <w:tcPr>
            <w:tcW w:w="11907" w:type="dxa"/>
          </w:tcPr>
          <w:p w:rsidR="001E4ED1" w:rsidRDefault="00C40F00">
            <w:r>
              <w:t xml:space="preserve">WWCC/OCHRE CARD </w:t>
            </w:r>
            <w:hyperlink r:id="rId8" w:history="1">
              <w:r w:rsidR="005C7B1D" w:rsidRPr="003C45D7">
                <w:rPr>
                  <w:rStyle w:val="Hyperlink"/>
                </w:rPr>
                <w:t>https://nt.gov.au/emergency/community-safety/apply-for-a-working-with-children-clearance</w:t>
              </w:r>
            </w:hyperlink>
            <w:r w:rsidR="005C7B1D">
              <w:t xml:space="preserve"> </w:t>
            </w:r>
          </w:p>
          <w:p w:rsidR="00C40F00" w:rsidRDefault="00C40F00">
            <w:r>
              <w:t>Valid 2 years</w:t>
            </w:r>
          </w:p>
        </w:tc>
      </w:tr>
      <w:tr w:rsidR="00C40F00" w:rsidTr="00C40F00">
        <w:tc>
          <w:tcPr>
            <w:tcW w:w="2689" w:type="dxa"/>
          </w:tcPr>
          <w:p w:rsidR="00C40F00" w:rsidRDefault="00C40F00">
            <w:r>
              <w:t>QUEENSLAND</w:t>
            </w:r>
          </w:p>
        </w:tc>
        <w:tc>
          <w:tcPr>
            <w:tcW w:w="11907" w:type="dxa"/>
          </w:tcPr>
          <w:p w:rsidR="0039099F" w:rsidRDefault="00BA44B4">
            <w:r>
              <w:t>WWCC/BLUE CARD</w:t>
            </w:r>
            <w:r w:rsidR="0039099F">
              <w:t xml:space="preserve"> </w:t>
            </w:r>
            <w:hyperlink r:id="rId9" w:history="1">
              <w:r w:rsidR="005C7B1D" w:rsidRPr="003C45D7">
                <w:rPr>
                  <w:rStyle w:val="Hyperlink"/>
                </w:rPr>
                <w:t>https://www.qld.gov.au/law/laws-regulated-industries-and-accountability/queensland-laws-and-regulations/regulated-industries-and-licensing/blue-card-services</w:t>
              </w:r>
            </w:hyperlink>
            <w:r w:rsidR="005C7B1D">
              <w:t xml:space="preserve"> </w:t>
            </w:r>
          </w:p>
          <w:p w:rsidR="00C40F00" w:rsidRDefault="00C40F00">
            <w:r>
              <w:t>Valid 3 years</w:t>
            </w:r>
            <w:bookmarkStart w:id="0" w:name="_GoBack"/>
            <w:bookmarkEnd w:id="0"/>
          </w:p>
        </w:tc>
      </w:tr>
      <w:tr w:rsidR="001E4ED1" w:rsidTr="00C40F00">
        <w:tc>
          <w:tcPr>
            <w:tcW w:w="2689" w:type="dxa"/>
          </w:tcPr>
          <w:p w:rsidR="001E4ED1" w:rsidRDefault="001E4ED1">
            <w:r>
              <w:t>SOUTH AUSTRALIA</w:t>
            </w:r>
          </w:p>
        </w:tc>
        <w:tc>
          <w:tcPr>
            <w:tcW w:w="11907" w:type="dxa"/>
          </w:tcPr>
          <w:p w:rsidR="0033056A" w:rsidRPr="001A494C" w:rsidRDefault="005E6306" w:rsidP="0039099F">
            <w:pPr>
              <w:rPr>
                <w:rFonts w:cstheme="minorHAnsi"/>
              </w:rPr>
            </w:pPr>
            <w:r>
              <w:rPr>
                <w:rFonts w:cstheme="minorHAnsi"/>
              </w:rPr>
              <w:t>Government of SA – Department of Human Services – Screening Checks</w:t>
            </w:r>
          </w:p>
          <w:p w:rsidR="0039099F" w:rsidRPr="00541092" w:rsidRDefault="0039099F" w:rsidP="0039099F">
            <w:r w:rsidRPr="00541092">
              <w:t xml:space="preserve">Students undertaking placement in SA schools need to </w:t>
            </w:r>
            <w:r w:rsidR="001A494C">
              <w:t>obtain</w:t>
            </w:r>
            <w:r w:rsidRPr="00541092">
              <w:t xml:space="preserve"> the following;</w:t>
            </w:r>
          </w:p>
          <w:p w:rsidR="0039099F" w:rsidRPr="00541092" w:rsidRDefault="0039099F" w:rsidP="006863F2">
            <w:pPr>
              <w:pStyle w:val="ListParagraph"/>
              <w:numPr>
                <w:ilvl w:val="0"/>
                <w:numId w:val="1"/>
              </w:numPr>
            </w:pPr>
            <w:r w:rsidRPr="00541092">
              <w:t xml:space="preserve">Certificate of participation in “The Responding to Abuse </w:t>
            </w:r>
            <w:r w:rsidR="006863F2">
              <w:t xml:space="preserve">and Neglect” full day training </w:t>
            </w:r>
            <w:hyperlink r:id="rId10" w:history="1">
              <w:r w:rsidR="006863F2" w:rsidRPr="00912586">
                <w:rPr>
                  <w:rStyle w:val="Hyperlink"/>
                </w:rPr>
                <w:t>https://www.decd.sa.gov.au/working-decd/ran-ec-training</w:t>
              </w:r>
            </w:hyperlink>
            <w:r w:rsidR="006863F2">
              <w:t xml:space="preserve"> </w:t>
            </w:r>
          </w:p>
          <w:p w:rsidR="0039099F" w:rsidRPr="00541092" w:rsidRDefault="005E6306" w:rsidP="00541092">
            <w:pPr>
              <w:pStyle w:val="ListParagraph"/>
              <w:numPr>
                <w:ilvl w:val="0"/>
                <w:numId w:val="1"/>
              </w:numPr>
            </w:pPr>
            <w:r>
              <w:t>Government of South Australia – Department of Human Services - Working With Children Check</w:t>
            </w:r>
            <w:r>
              <w:br/>
            </w:r>
          </w:p>
          <w:p w:rsidR="00AF28FF" w:rsidRDefault="00AF28FF">
            <w:r w:rsidRPr="005E6306">
              <w:t xml:space="preserve">Students who need to apply for a </w:t>
            </w:r>
            <w:r w:rsidR="005E6306">
              <w:t>Working With Children Check</w:t>
            </w:r>
            <w:r w:rsidRPr="005E6306">
              <w:t xml:space="preserve"> will need to </w:t>
            </w:r>
            <w:r w:rsidR="001A494C" w:rsidRPr="005E6306">
              <w:t>email</w:t>
            </w:r>
            <w:r w:rsidRPr="005E6306">
              <w:t xml:space="preserve"> </w:t>
            </w:r>
            <w:r w:rsidR="002B1AAA">
              <w:t xml:space="preserve">Kate Atkinson </w:t>
            </w:r>
            <w:hyperlink r:id="rId11" w:history="1">
              <w:r w:rsidR="002B1AAA" w:rsidRPr="00EF7C2D">
                <w:rPr>
                  <w:rStyle w:val="Hyperlink"/>
                </w:rPr>
                <w:t>kate.atkinson@deakin.edu.au</w:t>
              </w:r>
            </w:hyperlink>
            <w:r w:rsidR="002B1AAA">
              <w:t xml:space="preserve"> </w:t>
            </w:r>
            <w:r w:rsidR="00BF7174" w:rsidRPr="005E6306">
              <w:t xml:space="preserve"> </w:t>
            </w:r>
            <w:r w:rsidRPr="005E6306">
              <w:t>who can generate an</w:t>
            </w:r>
            <w:r w:rsidRPr="00D05238">
              <w:rPr>
                <w:b/>
              </w:rPr>
              <w:t xml:space="preserve"> </w:t>
            </w:r>
            <w:r>
              <w:t>application</w:t>
            </w:r>
            <w:r w:rsidR="001A494C">
              <w:t>, please include your f</w:t>
            </w:r>
            <w:r w:rsidR="00205E1F">
              <w:t xml:space="preserve">ull name, Date of Birth </w:t>
            </w:r>
            <w:r w:rsidR="001A494C">
              <w:t>and student ID.</w:t>
            </w:r>
          </w:p>
          <w:p w:rsidR="00541092" w:rsidRDefault="00086655">
            <w:r>
              <w:t xml:space="preserve">Valid </w:t>
            </w:r>
            <w:r w:rsidR="00205E1F">
              <w:t xml:space="preserve">5 </w:t>
            </w:r>
            <w:r w:rsidR="00AF28FF">
              <w:t>years</w:t>
            </w:r>
          </w:p>
        </w:tc>
      </w:tr>
      <w:tr w:rsidR="00C40F00" w:rsidTr="00C40F00">
        <w:tc>
          <w:tcPr>
            <w:tcW w:w="2689" w:type="dxa"/>
          </w:tcPr>
          <w:p w:rsidR="00C40F00" w:rsidRDefault="00C40F00">
            <w:r>
              <w:t>TASMANIA</w:t>
            </w:r>
          </w:p>
        </w:tc>
        <w:tc>
          <w:tcPr>
            <w:tcW w:w="11907" w:type="dxa"/>
          </w:tcPr>
          <w:p w:rsidR="00541092" w:rsidRDefault="0033056A" w:rsidP="00C40F00">
            <w:r>
              <w:t xml:space="preserve">WWCC </w:t>
            </w:r>
            <w:hyperlink r:id="rId12" w:history="1">
              <w:r w:rsidR="00101C10" w:rsidRPr="003C45D7">
                <w:rPr>
                  <w:rStyle w:val="Hyperlink"/>
                </w:rPr>
                <w:t>https://cbos.tas.gov.au/topics/licensing-and-registration/registrations/work-with-vulnerable-people/do-i-need-to-register</w:t>
              </w:r>
            </w:hyperlink>
            <w:r w:rsidR="00101C10">
              <w:t xml:space="preserve"> </w:t>
            </w:r>
          </w:p>
          <w:p w:rsidR="00541092" w:rsidRDefault="00541092" w:rsidP="00C40F00">
            <w:r>
              <w:t>This check will cover all schools government, independent and catholic unlike the previous Good Character Check.</w:t>
            </w:r>
          </w:p>
          <w:p w:rsidR="00541092" w:rsidRPr="0029462E" w:rsidRDefault="00086655" w:rsidP="00C40F00">
            <w:pPr>
              <w:rPr>
                <w:color w:val="00B050"/>
              </w:rPr>
            </w:pPr>
            <w:r w:rsidRPr="0029462E">
              <w:rPr>
                <w:color w:val="00B050"/>
              </w:rPr>
              <w:t>*</w:t>
            </w:r>
            <w:r w:rsidR="00541092" w:rsidRPr="0029462E">
              <w:rPr>
                <w:color w:val="00B050"/>
              </w:rPr>
              <w:t>Students who hold a WWCC from another state may use their own WWCC to undertake a placement in a Tasmanian school as long as the placement does not exceed 28 days.</w:t>
            </w:r>
          </w:p>
          <w:p w:rsidR="00C40F00" w:rsidRDefault="00C40F00" w:rsidP="00C40F00">
            <w:r>
              <w:t>Valid 3 years</w:t>
            </w:r>
          </w:p>
        </w:tc>
      </w:tr>
      <w:tr w:rsidR="001E4ED1" w:rsidTr="00C40F00">
        <w:tc>
          <w:tcPr>
            <w:tcW w:w="2689" w:type="dxa"/>
          </w:tcPr>
          <w:p w:rsidR="001E4ED1" w:rsidRDefault="00C40F00">
            <w:r>
              <w:t>VICTORIA</w:t>
            </w:r>
          </w:p>
        </w:tc>
        <w:tc>
          <w:tcPr>
            <w:tcW w:w="11907" w:type="dxa"/>
          </w:tcPr>
          <w:p w:rsidR="001412BB" w:rsidRDefault="00541092" w:rsidP="001412BB">
            <w:r>
              <w:t xml:space="preserve">WWCC </w:t>
            </w:r>
            <w:hyperlink r:id="rId13" w:history="1">
              <w:r w:rsidR="00101C10" w:rsidRPr="003C45D7">
                <w:rPr>
                  <w:rStyle w:val="Hyperlink"/>
                </w:rPr>
                <w:t>https://www.workingwithchildren.vic.gov.au/home/</w:t>
              </w:r>
            </w:hyperlink>
            <w:r>
              <w:t xml:space="preserve"> </w:t>
            </w:r>
            <w:r w:rsidR="001412BB">
              <w:t xml:space="preserve">  </w:t>
            </w:r>
          </w:p>
          <w:p w:rsidR="001E4ED1" w:rsidRDefault="00C40F00" w:rsidP="001412BB">
            <w:r>
              <w:t>Valid 5 years</w:t>
            </w:r>
          </w:p>
        </w:tc>
      </w:tr>
      <w:tr w:rsidR="00C40F00" w:rsidTr="00C40F00">
        <w:tc>
          <w:tcPr>
            <w:tcW w:w="2689" w:type="dxa"/>
          </w:tcPr>
          <w:p w:rsidR="00C40F00" w:rsidRDefault="00C40F00">
            <w:r>
              <w:t>WESTERN AUSTRALIA</w:t>
            </w:r>
          </w:p>
        </w:tc>
        <w:tc>
          <w:tcPr>
            <w:tcW w:w="11907" w:type="dxa"/>
          </w:tcPr>
          <w:p w:rsidR="00C40F00" w:rsidRDefault="00541092">
            <w:r>
              <w:t xml:space="preserve">WWCC </w:t>
            </w:r>
            <w:hyperlink r:id="rId14" w:history="1">
              <w:r w:rsidRPr="00C0701B">
                <w:rPr>
                  <w:rStyle w:val="Hyperlink"/>
                </w:rPr>
                <w:t>https://workingwithchildren.wa.gov.au/</w:t>
              </w:r>
            </w:hyperlink>
            <w:r>
              <w:t xml:space="preserve"> </w:t>
            </w:r>
            <w:r w:rsidR="001412BB">
              <w:t xml:space="preserve">  </w:t>
            </w:r>
            <w:r w:rsidR="00C40F00">
              <w:t>Valid 3 years</w:t>
            </w:r>
          </w:p>
          <w:p w:rsidR="001412BB" w:rsidRDefault="001412BB">
            <w:r>
              <w:t xml:space="preserve">National Coordinated Criminal History Check </w:t>
            </w:r>
            <w:hyperlink r:id="rId15" w:history="1">
              <w:r>
                <w:rPr>
                  <w:rStyle w:val="Hyperlink"/>
                </w:rPr>
                <w:t>https://www.education.wa.edu.au/ncchc</w:t>
              </w:r>
            </w:hyperlink>
          </w:p>
        </w:tc>
      </w:tr>
    </w:tbl>
    <w:p w:rsidR="0029462E" w:rsidRDefault="00A85C45" w:rsidP="006D5543">
      <w:pPr>
        <w:spacing w:before="120" w:after="0"/>
      </w:pPr>
      <w:r>
        <w:t>NOTE: Applications for the Blue Card Queensland and WWCC Western Australia have a section in the application that needs to be completed by an employee of the host University.</w:t>
      </w:r>
    </w:p>
    <w:sectPr w:rsidR="0029462E" w:rsidSect="006D554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D0AC0"/>
    <w:multiLevelType w:val="hybridMultilevel"/>
    <w:tmpl w:val="0F243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BC"/>
    <w:rsid w:val="00086655"/>
    <w:rsid w:val="00101C10"/>
    <w:rsid w:val="001412BB"/>
    <w:rsid w:val="0015000D"/>
    <w:rsid w:val="001A494C"/>
    <w:rsid w:val="001E4ED1"/>
    <w:rsid w:val="00205E1F"/>
    <w:rsid w:val="002265CF"/>
    <w:rsid w:val="0029462E"/>
    <w:rsid w:val="002B1AAA"/>
    <w:rsid w:val="0033056A"/>
    <w:rsid w:val="0039099F"/>
    <w:rsid w:val="005039C4"/>
    <w:rsid w:val="00541092"/>
    <w:rsid w:val="00551F01"/>
    <w:rsid w:val="005C7B1D"/>
    <w:rsid w:val="005E6306"/>
    <w:rsid w:val="006445BC"/>
    <w:rsid w:val="006863F2"/>
    <w:rsid w:val="006941E5"/>
    <w:rsid w:val="006D5543"/>
    <w:rsid w:val="00A85C45"/>
    <w:rsid w:val="00AF28FF"/>
    <w:rsid w:val="00BA44B4"/>
    <w:rsid w:val="00BF7174"/>
    <w:rsid w:val="00C02F27"/>
    <w:rsid w:val="00C40F00"/>
    <w:rsid w:val="00D05238"/>
    <w:rsid w:val="00D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BBE5D-71CB-407B-9973-6876528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99F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0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.gov.au/emergency/community-safety/apply-for-a-working-with-children-clearance" TargetMode="External"/><Relationship Id="rId13" Type="http://schemas.openxmlformats.org/officeDocument/2006/relationships/hyperlink" Target="https://www.workingwithchildren.vic.gov.au/ho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dsguardian.nsw.gov.au/child-safe-organisations/working-with-children-check" TargetMode="External"/><Relationship Id="rId12" Type="http://schemas.openxmlformats.org/officeDocument/2006/relationships/hyperlink" Target="https://cbos.tas.gov.au/topics/licensing-and-registration/registrations/work-with-vulnerable-people/do-i-need-to-regis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qi.act.edu.au/pre-service-teacher-registration" TargetMode="External"/><Relationship Id="rId11" Type="http://schemas.openxmlformats.org/officeDocument/2006/relationships/hyperlink" Target="mailto:kate.atkinson@deakin.edu.au" TargetMode="External"/><Relationship Id="rId5" Type="http://schemas.openxmlformats.org/officeDocument/2006/relationships/hyperlink" Target="https://www.accesscanberra.act.gov.au/app/answers/detail/a_id/1804/~/working-with-vulnerable-people-%28wwvp%29-registration" TargetMode="External"/><Relationship Id="rId15" Type="http://schemas.openxmlformats.org/officeDocument/2006/relationships/hyperlink" Target="https://www.education.wa.edu.au/ncchc" TargetMode="External"/><Relationship Id="rId10" Type="http://schemas.openxmlformats.org/officeDocument/2006/relationships/hyperlink" Target="https://www.decd.sa.gov.au/working-decd/ran-ec-trai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ld.gov.au/law/laws-regulated-industries-and-accountability/queensland-laws-and-regulations/regulated-industries-and-licensing/blue-card-services" TargetMode="External"/><Relationship Id="rId14" Type="http://schemas.openxmlformats.org/officeDocument/2006/relationships/hyperlink" Target="https://workingwithchildren.w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Harvey</dc:creator>
  <cp:keywords/>
  <dc:description/>
  <cp:lastModifiedBy>Kate Atkinson</cp:lastModifiedBy>
  <cp:revision>2</cp:revision>
  <dcterms:created xsi:type="dcterms:W3CDTF">2020-08-26T23:25:00Z</dcterms:created>
  <dcterms:modified xsi:type="dcterms:W3CDTF">2020-08-26T23:25:00Z</dcterms:modified>
</cp:coreProperties>
</file>