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C49B" w14:textId="77777777" w:rsidR="001422C1" w:rsidRPr="0094615C" w:rsidRDefault="001422C1" w:rsidP="001422C1">
      <w:pPr>
        <w:rPr>
          <w:rFonts w:cstheme="minorHAnsi"/>
          <w:b/>
          <w:sz w:val="32"/>
          <w:szCs w:val="32"/>
        </w:rPr>
      </w:pPr>
      <w:r w:rsidRPr="0094615C">
        <w:rPr>
          <w:rFonts w:cstheme="minorHAnsi"/>
          <w:b/>
          <w:noProof/>
          <w:sz w:val="32"/>
          <w:szCs w:val="32"/>
          <w:lang w:eastAsia="en-AU"/>
        </w:rPr>
        <w:drawing>
          <wp:inline distT="0" distB="0" distL="0" distR="0" wp14:anchorId="7762848F" wp14:editId="1984562A">
            <wp:extent cx="1546860" cy="1500268"/>
            <wp:effectExtent l="0" t="0" r="0" b="5080"/>
            <wp:docPr id="8" name="Picture 8" descr="Deakin University Logo" title="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Documents\Administration\Marketing\Templates and Deakin Logos\Deakin Logos\Deakin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342" cy="1505584"/>
                    </a:xfrm>
                    <a:prstGeom prst="rect">
                      <a:avLst/>
                    </a:prstGeom>
                    <a:noFill/>
                    <a:ln>
                      <a:noFill/>
                    </a:ln>
                  </pic:spPr>
                </pic:pic>
              </a:graphicData>
            </a:graphic>
          </wp:inline>
        </w:drawing>
      </w:r>
    </w:p>
    <w:p w14:paraId="215658EF" w14:textId="77777777" w:rsidR="00E45412" w:rsidRPr="00D10DA7" w:rsidRDefault="001422C1" w:rsidP="003A3D0C">
      <w:pPr>
        <w:pStyle w:val="Title"/>
      </w:pPr>
      <w:r w:rsidRPr="00D10DA7">
        <w:t xml:space="preserve">School </w:t>
      </w:r>
      <w:r w:rsidR="002818A9" w:rsidRPr="00D10DA7">
        <w:t>o</w:t>
      </w:r>
      <w:r w:rsidRPr="00D10DA7">
        <w:t xml:space="preserve">f </w:t>
      </w:r>
      <w:r w:rsidR="001672F5">
        <w:t>Engineering</w:t>
      </w:r>
      <w:r w:rsidRPr="00D10DA7">
        <w:t xml:space="preserve"> </w:t>
      </w:r>
    </w:p>
    <w:p w14:paraId="089E8E96" w14:textId="77777777" w:rsidR="001422C1" w:rsidRPr="00D10DA7" w:rsidRDefault="001422C1" w:rsidP="003A3D0C">
      <w:pPr>
        <w:pStyle w:val="Title"/>
        <w:rPr>
          <w:b/>
        </w:rPr>
      </w:pPr>
      <w:r w:rsidRPr="00D10DA7">
        <w:rPr>
          <w:b/>
        </w:rPr>
        <w:t>HDR Projects 2020</w:t>
      </w:r>
    </w:p>
    <w:p w14:paraId="45D0C817" w14:textId="77777777" w:rsidR="00D10DA7" w:rsidRDefault="00D10DA7" w:rsidP="00652261">
      <w:pPr>
        <w:shd w:val="clear" w:color="auto" w:fill="FFFFFF"/>
        <w:spacing w:after="0"/>
        <w:textAlignment w:val="baseline"/>
        <w:rPr>
          <w:rFonts w:cstheme="minorHAnsi"/>
          <w:sz w:val="24"/>
          <w:szCs w:val="24"/>
          <w:lang w:eastAsia="en-AU"/>
        </w:rPr>
      </w:pPr>
    </w:p>
    <w:p w14:paraId="06954295" w14:textId="6506FAEC" w:rsidR="00652261" w:rsidRDefault="007778C6" w:rsidP="00652261">
      <w:pPr>
        <w:shd w:val="clear" w:color="auto" w:fill="FFFFFF"/>
        <w:spacing w:after="0"/>
        <w:textAlignment w:val="baseline"/>
        <w:rPr>
          <w:rFonts w:cstheme="minorHAnsi"/>
          <w:sz w:val="24"/>
          <w:szCs w:val="24"/>
          <w:lang w:eastAsia="en-AU"/>
        </w:rPr>
      </w:pPr>
      <w:r>
        <w:rPr>
          <w:rFonts w:cstheme="minorHAnsi"/>
          <w:sz w:val="24"/>
          <w:szCs w:val="24"/>
          <w:lang w:eastAsia="en-AU"/>
        </w:rPr>
        <w:t xml:space="preserve">Deakin University’s School of Engineering </w:t>
      </w:r>
      <w:r w:rsidR="00C8323D">
        <w:rPr>
          <w:rFonts w:cstheme="minorHAnsi"/>
          <w:sz w:val="24"/>
          <w:szCs w:val="24"/>
          <w:lang w:eastAsia="en-AU"/>
        </w:rPr>
        <w:t>offers fully-funded PhD</w:t>
      </w:r>
      <w:r w:rsidR="008A6FD2">
        <w:rPr>
          <w:rFonts w:cstheme="minorHAnsi"/>
          <w:sz w:val="24"/>
          <w:szCs w:val="24"/>
          <w:lang w:eastAsia="en-AU"/>
        </w:rPr>
        <w:t>s</w:t>
      </w:r>
      <w:r w:rsidR="00C8323D">
        <w:rPr>
          <w:rFonts w:cstheme="minorHAnsi"/>
          <w:sz w:val="24"/>
          <w:szCs w:val="24"/>
          <w:lang w:eastAsia="en-AU"/>
        </w:rPr>
        <w:t xml:space="preserve"> over three years that provide </w:t>
      </w:r>
      <w:r w:rsidR="008F2AB2">
        <w:rPr>
          <w:rFonts w:cstheme="minorHAnsi"/>
          <w:sz w:val="24"/>
          <w:szCs w:val="24"/>
          <w:lang w:eastAsia="en-AU"/>
        </w:rPr>
        <w:t xml:space="preserve">rigorous </w:t>
      </w:r>
      <w:r w:rsidR="00C8323D">
        <w:rPr>
          <w:rFonts w:cstheme="minorHAnsi"/>
          <w:sz w:val="24"/>
          <w:szCs w:val="24"/>
          <w:lang w:eastAsia="en-AU"/>
        </w:rPr>
        <w:t>tr</w:t>
      </w:r>
      <w:r w:rsidR="008F2AB2">
        <w:rPr>
          <w:rFonts w:cstheme="minorHAnsi"/>
          <w:sz w:val="24"/>
          <w:szCs w:val="24"/>
          <w:lang w:eastAsia="en-AU"/>
        </w:rPr>
        <w:t>aining</w:t>
      </w:r>
      <w:r w:rsidR="00C8323D">
        <w:rPr>
          <w:rFonts w:cstheme="minorHAnsi"/>
          <w:sz w:val="24"/>
          <w:szCs w:val="24"/>
          <w:lang w:eastAsia="en-AU"/>
        </w:rPr>
        <w:t>,</w:t>
      </w:r>
      <w:r w:rsidR="008F2AB2">
        <w:rPr>
          <w:rFonts w:cstheme="minorHAnsi"/>
          <w:sz w:val="24"/>
          <w:szCs w:val="24"/>
          <w:lang w:eastAsia="en-AU"/>
        </w:rPr>
        <w:t xml:space="preserve"> valuable industry connections and </w:t>
      </w:r>
      <w:r w:rsidR="00C8323D">
        <w:rPr>
          <w:rFonts w:cstheme="minorHAnsi"/>
          <w:sz w:val="24"/>
          <w:szCs w:val="24"/>
          <w:lang w:eastAsia="en-AU"/>
        </w:rPr>
        <w:t>the opportunity</w:t>
      </w:r>
      <w:r w:rsidR="00652261" w:rsidRPr="00356C71">
        <w:rPr>
          <w:rFonts w:cstheme="minorHAnsi"/>
          <w:sz w:val="24"/>
          <w:szCs w:val="24"/>
          <w:lang w:eastAsia="en-AU"/>
        </w:rPr>
        <w:t xml:space="preserve"> to make a substantial research contribution.</w:t>
      </w:r>
      <w:r w:rsidR="00871C19">
        <w:rPr>
          <w:rFonts w:cstheme="minorHAnsi"/>
          <w:sz w:val="24"/>
          <w:szCs w:val="24"/>
          <w:lang w:eastAsia="en-AU"/>
        </w:rPr>
        <w:t xml:space="preserve"> </w:t>
      </w:r>
    </w:p>
    <w:p w14:paraId="57D521D9" w14:textId="2680742D" w:rsidR="00D250E1" w:rsidRDefault="00D250E1" w:rsidP="00652261">
      <w:pPr>
        <w:shd w:val="clear" w:color="auto" w:fill="FFFFFF"/>
        <w:spacing w:after="0"/>
        <w:textAlignment w:val="baseline"/>
        <w:rPr>
          <w:rFonts w:cstheme="minorHAnsi"/>
          <w:sz w:val="24"/>
          <w:szCs w:val="24"/>
          <w:lang w:eastAsia="en-AU"/>
        </w:rPr>
      </w:pPr>
    </w:p>
    <w:p w14:paraId="28F59CDE" w14:textId="1DD087C0" w:rsidR="00D250E1" w:rsidRPr="00356C71" w:rsidRDefault="00D250E1" w:rsidP="00652261">
      <w:pPr>
        <w:shd w:val="clear" w:color="auto" w:fill="FFFFFF"/>
        <w:spacing w:after="0"/>
        <w:textAlignment w:val="baseline"/>
        <w:rPr>
          <w:rFonts w:cstheme="minorHAnsi"/>
          <w:sz w:val="24"/>
          <w:szCs w:val="24"/>
          <w:lang w:eastAsia="en-AU"/>
        </w:rPr>
      </w:pPr>
      <w:r>
        <w:rPr>
          <w:rFonts w:cstheme="minorHAnsi"/>
          <w:sz w:val="24"/>
          <w:szCs w:val="24"/>
          <w:lang w:eastAsia="en-AU"/>
        </w:rPr>
        <w:t xml:space="preserve">Generous scholarships are available for outstanding candidates. </w:t>
      </w:r>
    </w:p>
    <w:p w14:paraId="591A9BD8" w14:textId="15B1B959" w:rsidR="002818A9" w:rsidRPr="0094615C" w:rsidRDefault="002818A9" w:rsidP="0094615C">
      <w:pPr>
        <w:pStyle w:val="Heading1"/>
      </w:pPr>
      <w:r w:rsidRPr="0094615C">
        <w:t xml:space="preserve">Project </w:t>
      </w:r>
      <w:r w:rsidR="005F5B65">
        <w:t>t</w:t>
      </w:r>
      <w:r w:rsidRPr="0094615C">
        <w:t xml:space="preserve">itle: </w:t>
      </w:r>
      <w:r w:rsidR="00824A87">
        <w:t>Data</w:t>
      </w:r>
      <w:r w:rsidR="00025E27">
        <w:t xml:space="preserve">-knowledge </w:t>
      </w:r>
      <w:r w:rsidR="005F5B65">
        <w:t>i</w:t>
      </w:r>
      <w:r w:rsidR="00025E27">
        <w:t>nfrastructure 4.0 for future business</w:t>
      </w:r>
    </w:p>
    <w:p w14:paraId="6CD9911F" w14:textId="77777777" w:rsidR="002818A9" w:rsidRPr="0094615C" w:rsidRDefault="002818A9" w:rsidP="002047EB">
      <w:pPr>
        <w:spacing w:after="0"/>
        <w:jc w:val="both"/>
        <w:rPr>
          <w:rFonts w:cstheme="minorHAnsi"/>
          <w:szCs w:val="44"/>
        </w:rPr>
      </w:pPr>
    </w:p>
    <w:p w14:paraId="71A1426D" w14:textId="73608EE5" w:rsidR="002818A9" w:rsidRPr="0094615C" w:rsidRDefault="002818A9" w:rsidP="0094615C">
      <w:pPr>
        <w:pStyle w:val="Heading2"/>
      </w:pPr>
      <w:r w:rsidRPr="0094615C">
        <w:t xml:space="preserve">Supervisor </w:t>
      </w:r>
      <w:r w:rsidR="005F5B65">
        <w:t>n</w:t>
      </w:r>
      <w:r w:rsidRPr="0094615C">
        <w:t xml:space="preserve">ame and </w:t>
      </w:r>
      <w:r w:rsidR="005F5B65">
        <w:t>e</w:t>
      </w:r>
      <w:r w:rsidRPr="0094615C">
        <w:t xml:space="preserve">mail: </w:t>
      </w:r>
    </w:p>
    <w:p w14:paraId="527E4CA7" w14:textId="4955C955" w:rsidR="002818A9" w:rsidRPr="00356C71" w:rsidRDefault="002818A9" w:rsidP="002047EB">
      <w:pPr>
        <w:spacing w:after="0"/>
        <w:jc w:val="both"/>
        <w:rPr>
          <w:rFonts w:cstheme="minorHAnsi"/>
          <w:sz w:val="24"/>
          <w:szCs w:val="44"/>
        </w:rPr>
      </w:pPr>
      <w:r w:rsidRPr="00356C71">
        <w:rPr>
          <w:rFonts w:cstheme="minorHAnsi"/>
          <w:sz w:val="24"/>
          <w:szCs w:val="44"/>
        </w:rPr>
        <w:t xml:space="preserve">Dr </w:t>
      </w:r>
      <w:r w:rsidR="005C6B24">
        <w:rPr>
          <w:rFonts w:cstheme="minorHAnsi"/>
          <w:sz w:val="24"/>
          <w:szCs w:val="44"/>
        </w:rPr>
        <w:t>Kris Law</w:t>
      </w:r>
      <w:r w:rsidR="00782A06">
        <w:rPr>
          <w:rFonts w:cstheme="minorHAnsi"/>
          <w:sz w:val="24"/>
          <w:szCs w:val="44"/>
        </w:rPr>
        <w:t xml:space="preserve">, </w:t>
      </w:r>
      <w:hyperlink r:id="rId8" w:history="1">
        <w:r w:rsidR="00DE7F15" w:rsidRPr="002C4615">
          <w:rPr>
            <w:rStyle w:val="Hyperlink"/>
            <w:rFonts w:cstheme="minorHAnsi"/>
            <w:sz w:val="24"/>
            <w:szCs w:val="44"/>
          </w:rPr>
          <w:t>kris.law@deakin.edu.au</w:t>
        </w:r>
      </w:hyperlink>
    </w:p>
    <w:p w14:paraId="524F82A6" w14:textId="77777777" w:rsidR="002818A9" w:rsidRPr="00356C71" w:rsidRDefault="002818A9" w:rsidP="002047EB">
      <w:pPr>
        <w:spacing w:after="0"/>
        <w:jc w:val="both"/>
        <w:rPr>
          <w:rFonts w:cstheme="minorHAnsi"/>
          <w:sz w:val="24"/>
          <w:szCs w:val="44"/>
        </w:rPr>
      </w:pPr>
    </w:p>
    <w:p w14:paraId="4F540E4B" w14:textId="508AFB5F" w:rsidR="002818A9" w:rsidRPr="0094615C" w:rsidRDefault="002818A9" w:rsidP="0094615C">
      <w:pPr>
        <w:pStyle w:val="Heading2"/>
      </w:pPr>
      <w:r w:rsidRPr="0094615C">
        <w:t xml:space="preserve">Project </w:t>
      </w:r>
      <w:r w:rsidR="005F5B65">
        <w:t>d</w:t>
      </w:r>
      <w:r w:rsidRPr="0094615C">
        <w:t>escription:</w:t>
      </w:r>
    </w:p>
    <w:p w14:paraId="437F1FAF" w14:textId="0B4645EA" w:rsidR="002818A9" w:rsidRDefault="007F70DD" w:rsidP="002047EB">
      <w:pPr>
        <w:spacing w:after="0"/>
        <w:jc w:val="both"/>
        <w:rPr>
          <w:rFonts w:cstheme="minorHAnsi"/>
          <w:sz w:val="24"/>
          <w:szCs w:val="44"/>
        </w:rPr>
      </w:pPr>
      <w:r>
        <w:rPr>
          <w:rFonts w:cstheme="minorHAnsi"/>
          <w:sz w:val="24"/>
          <w:szCs w:val="44"/>
        </w:rPr>
        <w:t>Coronavirus</w:t>
      </w:r>
      <w:r w:rsidR="00025E27">
        <w:rPr>
          <w:rFonts w:cstheme="minorHAnsi"/>
          <w:sz w:val="24"/>
          <w:szCs w:val="44"/>
        </w:rPr>
        <w:t xml:space="preserve"> </w:t>
      </w:r>
      <w:r>
        <w:rPr>
          <w:rFonts w:cstheme="minorHAnsi"/>
          <w:sz w:val="24"/>
          <w:szCs w:val="44"/>
        </w:rPr>
        <w:t>(</w:t>
      </w:r>
      <w:r w:rsidR="00025E27">
        <w:rPr>
          <w:rFonts w:cstheme="minorHAnsi"/>
          <w:sz w:val="24"/>
          <w:szCs w:val="44"/>
        </w:rPr>
        <w:t>COVID-19</w:t>
      </w:r>
      <w:r>
        <w:rPr>
          <w:rFonts w:cstheme="minorHAnsi"/>
          <w:sz w:val="24"/>
          <w:szCs w:val="44"/>
        </w:rPr>
        <w:t>)</w:t>
      </w:r>
      <w:r w:rsidR="00025E27">
        <w:rPr>
          <w:rFonts w:cstheme="minorHAnsi"/>
          <w:sz w:val="24"/>
          <w:szCs w:val="44"/>
        </w:rPr>
        <w:t xml:space="preserve"> has seriously impacted global information management. As </w:t>
      </w:r>
      <w:r>
        <w:rPr>
          <w:rFonts w:cstheme="minorHAnsi"/>
          <w:sz w:val="24"/>
          <w:szCs w:val="44"/>
        </w:rPr>
        <w:t xml:space="preserve">the pandemic shuts down the physical world, there is a general assumption that the digital world will step in </w:t>
      </w:r>
      <w:r w:rsidR="006D4472">
        <w:rPr>
          <w:rFonts w:cstheme="minorHAnsi"/>
          <w:sz w:val="24"/>
          <w:szCs w:val="44"/>
        </w:rPr>
        <w:t>to</w:t>
      </w:r>
      <w:r>
        <w:rPr>
          <w:rFonts w:cstheme="minorHAnsi"/>
          <w:sz w:val="24"/>
          <w:szCs w:val="44"/>
        </w:rPr>
        <w:t xml:space="preserve"> fill the chasm.</w:t>
      </w:r>
      <w:r w:rsidR="006D4472">
        <w:rPr>
          <w:rFonts w:cstheme="minorHAnsi"/>
          <w:sz w:val="24"/>
          <w:szCs w:val="44"/>
        </w:rPr>
        <w:t xml:space="preserve"> </w:t>
      </w:r>
      <w:r w:rsidR="00E8354D">
        <w:rPr>
          <w:rFonts w:cstheme="minorHAnsi"/>
          <w:sz w:val="24"/>
          <w:szCs w:val="44"/>
        </w:rPr>
        <w:t>The key challenge is how t</w:t>
      </w:r>
      <w:r w:rsidR="006D4472">
        <w:rPr>
          <w:rFonts w:cstheme="minorHAnsi"/>
          <w:sz w:val="24"/>
          <w:szCs w:val="44"/>
        </w:rPr>
        <w:t>o analyse, assess and tackle global information management issues arising from the pandemic</w:t>
      </w:r>
      <w:r w:rsidR="00E871F5">
        <w:rPr>
          <w:rFonts w:cstheme="minorHAnsi"/>
          <w:sz w:val="24"/>
          <w:szCs w:val="44"/>
        </w:rPr>
        <w:t xml:space="preserve"> to ensure that </w:t>
      </w:r>
      <w:r w:rsidR="00E4297E">
        <w:rPr>
          <w:rFonts w:cstheme="minorHAnsi"/>
          <w:sz w:val="24"/>
          <w:szCs w:val="44"/>
        </w:rPr>
        <w:t>future digital business</w:t>
      </w:r>
      <w:r w:rsidR="00E871F5">
        <w:rPr>
          <w:rFonts w:cstheme="minorHAnsi"/>
          <w:sz w:val="24"/>
          <w:szCs w:val="44"/>
        </w:rPr>
        <w:t xml:space="preserve"> remains competitive</w:t>
      </w:r>
      <w:r w:rsidR="00E4297E">
        <w:rPr>
          <w:rFonts w:cstheme="minorHAnsi"/>
          <w:sz w:val="24"/>
          <w:szCs w:val="44"/>
        </w:rPr>
        <w:t>.</w:t>
      </w:r>
      <w:r w:rsidR="00D062E5">
        <w:rPr>
          <w:rFonts w:cstheme="minorHAnsi"/>
          <w:sz w:val="24"/>
          <w:szCs w:val="44"/>
        </w:rPr>
        <w:t xml:space="preserve"> </w:t>
      </w:r>
    </w:p>
    <w:p w14:paraId="24353D61" w14:textId="298068A3" w:rsidR="00D062E5" w:rsidRDefault="00D062E5" w:rsidP="002047EB">
      <w:pPr>
        <w:spacing w:after="0"/>
        <w:jc w:val="both"/>
        <w:rPr>
          <w:rFonts w:cstheme="minorHAnsi"/>
          <w:sz w:val="24"/>
          <w:szCs w:val="44"/>
        </w:rPr>
      </w:pPr>
    </w:p>
    <w:p w14:paraId="7EEF5D9A" w14:textId="72FECC48" w:rsidR="002818A9" w:rsidRDefault="00D062E5" w:rsidP="002047EB">
      <w:pPr>
        <w:spacing w:after="0"/>
        <w:jc w:val="both"/>
        <w:rPr>
          <w:rFonts w:cstheme="minorHAnsi"/>
          <w:sz w:val="24"/>
          <w:szCs w:val="44"/>
        </w:rPr>
      </w:pPr>
      <w:r>
        <w:rPr>
          <w:rFonts w:cstheme="minorHAnsi"/>
          <w:sz w:val="24"/>
          <w:szCs w:val="44"/>
        </w:rPr>
        <w:t>Th</w:t>
      </w:r>
      <w:r w:rsidR="007F4705">
        <w:rPr>
          <w:rFonts w:cstheme="minorHAnsi"/>
          <w:sz w:val="24"/>
          <w:szCs w:val="44"/>
        </w:rPr>
        <w:t>is</w:t>
      </w:r>
      <w:r>
        <w:rPr>
          <w:rFonts w:cstheme="minorHAnsi"/>
          <w:sz w:val="24"/>
          <w:szCs w:val="44"/>
        </w:rPr>
        <w:t xml:space="preserve"> project will focus on, but is not limited to, developing data-knowledge infrastructure, possibly through the adoption of emerging concepts and methods such the Internet of Things (IoT), </w:t>
      </w:r>
      <w:r w:rsidR="007F4705">
        <w:rPr>
          <w:rFonts w:cstheme="minorHAnsi"/>
          <w:sz w:val="24"/>
          <w:szCs w:val="44"/>
        </w:rPr>
        <w:t>I</w:t>
      </w:r>
      <w:r>
        <w:rPr>
          <w:rFonts w:cstheme="minorHAnsi"/>
          <w:sz w:val="24"/>
          <w:szCs w:val="44"/>
        </w:rPr>
        <w:t xml:space="preserve">nfrastructure 4.0, </w:t>
      </w:r>
      <w:r w:rsidR="007F4705">
        <w:rPr>
          <w:rFonts w:cstheme="minorHAnsi"/>
          <w:sz w:val="24"/>
          <w:szCs w:val="44"/>
        </w:rPr>
        <w:t>data analytics, etc.</w:t>
      </w:r>
    </w:p>
    <w:p w14:paraId="21CC564C" w14:textId="77777777" w:rsidR="007F4705" w:rsidRPr="00356C71" w:rsidRDefault="007F4705" w:rsidP="002047EB">
      <w:pPr>
        <w:spacing w:after="0"/>
        <w:jc w:val="both"/>
        <w:rPr>
          <w:rFonts w:cstheme="minorHAnsi"/>
          <w:sz w:val="24"/>
          <w:szCs w:val="44"/>
        </w:rPr>
      </w:pPr>
    </w:p>
    <w:p w14:paraId="3FE6E5C4" w14:textId="18C866AB" w:rsidR="002818A9" w:rsidRPr="0094615C" w:rsidRDefault="002818A9" w:rsidP="0094615C">
      <w:pPr>
        <w:pStyle w:val="Heading2"/>
      </w:pPr>
      <w:r w:rsidRPr="0094615C">
        <w:t xml:space="preserve">Project </w:t>
      </w:r>
      <w:r w:rsidR="005F5B65">
        <w:t>a</w:t>
      </w:r>
      <w:r w:rsidRPr="0094615C">
        <w:t>im:</w:t>
      </w:r>
    </w:p>
    <w:p w14:paraId="0CE0E61B" w14:textId="0FA61D20" w:rsidR="00824A87" w:rsidRDefault="002E7776" w:rsidP="00043D56">
      <w:pPr>
        <w:spacing w:after="0"/>
        <w:jc w:val="both"/>
        <w:rPr>
          <w:rFonts w:cstheme="minorHAnsi"/>
          <w:sz w:val="24"/>
          <w:szCs w:val="44"/>
        </w:rPr>
      </w:pPr>
      <w:r>
        <w:rPr>
          <w:rFonts w:cstheme="minorHAnsi"/>
          <w:sz w:val="24"/>
          <w:szCs w:val="44"/>
        </w:rPr>
        <w:t xml:space="preserve">To reshape digital infrastructure from theoretical, empirical and practical perspectives to assess, analyse and control the impact of crises such as the COVID-19 pandemic </w:t>
      </w:r>
      <w:r w:rsidR="007F4705">
        <w:rPr>
          <w:rFonts w:cstheme="minorHAnsi"/>
          <w:sz w:val="24"/>
          <w:szCs w:val="44"/>
        </w:rPr>
        <w:t>to safeguard</w:t>
      </w:r>
      <w:r w:rsidR="00DE7F15">
        <w:rPr>
          <w:rFonts w:cstheme="minorHAnsi"/>
          <w:sz w:val="24"/>
          <w:szCs w:val="44"/>
        </w:rPr>
        <w:t xml:space="preserve"> future digital business with knowledge as the core value.</w:t>
      </w:r>
    </w:p>
    <w:p w14:paraId="72B811B0" w14:textId="1A8B8E91" w:rsidR="008A6FD2" w:rsidRDefault="008A6FD2" w:rsidP="00043D56">
      <w:pPr>
        <w:spacing w:after="0"/>
        <w:jc w:val="both"/>
        <w:rPr>
          <w:rFonts w:cstheme="minorHAnsi"/>
          <w:sz w:val="24"/>
          <w:szCs w:val="44"/>
        </w:rPr>
      </w:pPr>
    </w:p>
    <w:p w14:paraId="4F9610C6" w14:textId="2A3203A1" w:rsidR="00D250E1" w:rsidRPr="0094615C" w:rsidRDefault="00D250E1" w:rsidP="00D250E1">
      <w:pPr>
        <w:pStyle w:val="Heading2"/>
      </w:pPr>
      <w:r>
        <w:t>Scholarship</w:t>
      </w:r>
      <w:r w:rsidRPr="0094615C">
        <w:t>:</w:t>
      </w:r>
    </w:p>
    <w:p w14:paraId="4B367262" w14:textId="3C597969" w:rsidR="00D250E1" w:rsidRDefault="00D250E1" w:rsidP="00D250E1">
      <w:pPr>
        <w:shd w:val="clear" w:color="auto" w:fill="FFFFFF"/>
        <w:spacing w:after="0"/>
        <w:textAlignment w:val="baseline"/>
        <w:rPr>
          <w:rFonts w:cstheme="minorHAnsi"/>
          <w:sz w:val="24"/>
          <w:szCs w:val="24"/>
          <w:lang w:eastAsia="en-AU"/>
        </w:rPr>
      </w:pPr>
      <w:r>
        <w:rPr>
          <w:rFonts w:cstheme="minorHAnsi"/>
          <w:sz w:val="24"/>
          <w:szCs w:val="24"/>
          <w:lang w:eastAsia="en-AU"/>
        </w:rPr>
        <w:t>A g</w:t>
      </w:r>
      <w:r w:rsidRPr="00356C71">
        <w:rPr>
          <w:rFonts w:cstheme="minorHAnsi"/>
          <w:sz w:val="24"/>
          <w:szCs w:val="24"/>
          <w:lang w:eastAsia="en-AU"/>
        </w:rPr>
        <w:t xml:space="preserve">enerous scholarship </w:t>
      </w:r>
      <w:r>
        <w:rPr>
          <w:rFonts w:cstheme="minorHAnsi"/>
          <w:sz w:val="24"/>
          <w:szCs w:val="24"/>
          <w:lang w:eastAsia="en-AU"/>
        </w:rPr>
        <w:t xml:space="preserve">opportunity exists </w:t>
      </w:r>
      <w:r w:rsidRPr="00356C71">
        <w:rPr>
          <w:rFonts w:cstheme="minorHAnsi"/>
          <w:sz w:val="24"/>
          <w:szCs w:val="24"/>
          <w:lang w:eastAsia="en-AU"/>
        </w:rPr>
        <w:t xml:space="preserve">for </w:t>
      </w:r>
      <w:r>
        <w:rPr>
          <w:rFonts w:cstheme="minorHAnsi"/>
          <w:sz w:val="24"/>
          <w:szCs w:val="24"/>
          <w:lang w:eastAsia="en-AU"/>
        </w:rPr>
        <w:t>a suitably qualified</w:t>
      </w:r>
      <w:r w:rsidRPr="00356C71">
        <w:rPr>
          <w:rFonts w:cstheme="minorHAnsi"/>
          <w:sz w:val="24"/>
          <w:szCs w:val="24"/>
          <w:lang w:eastAsia="en-AU"/>
        </w:rPr>
        <w:t xml:space="preserve"> candidate covering tuition fees and a stipend of $28,092 annually </w:t>
      </w:r>
      <w:r>
        <w:rPr>
          <w:rFonts w:cstheme="minorHAnsi"/>
          <w:sz w:val="24"/>
          <w:szCs w:val="24"/>
          <w:lang w:eastAsia="en-AU"/>
        </w:rPr>
        <w:t>over three years (tax exempt).</w:t>
      </w:r>
    </w:p>
    <w:p w14:paraId="02CEFADD" w14:textId="77777777" w:rsidR="00D250E1" w:rsidRPr="005D0742" w:rsidRDefault="00D250E1" w:rsidP="00D250E1">
      <w:pPr>
        <w:shd w:val="clear" w:color="auto" w:fill="FFFFFF"/>
        <w:spacing w:after="0" w:line="276" w:lineRule="auto"/>
        <w:textAlignment w:val="baseline"/>
        <w:rPr>
          <w:rFonts w:cstheme="minorHAnsi"/>
          <w:b/>
          <w:sz w:val="24"/>
          <w:szCs w:val="24"/>
        </w:rPr>
      </w:pPr>
    </w:p>
    <w:p w14:paraId="47F3A633" w14:textId="77777777" w:rsidR="00D250E1" w:rsidRPr="00356C71" w:rsidRDefault="00D250E1" w:rsidP="00D250E1">
      <w:pPr>
        <w:pStyle w:val="NormalWeb"/>
        <w:spacing w:before="0" w:beforeAutospacing="0" w:after="0" w:afterAutospacing="0"/>
        <w:rPr>
          <w:rFonts w:asciiTheme="minorHAnsi" w:hAnsiTheme="minorHAnsi" w:cstheme="minorHAnsi"/>
          <w:color w:val="363737"/>
        </w:rPr>
      </w:pPr>
      <w:r w:rsidRPr="00356C71">
        <w:rPr>
          <w:rFonts w:asciiTheme="minorHAnsi" w:hAnsiTheme="minorHAnsi" w:cstheme="minorHAnsi"/>
          <w:color w:val="363737"/>
        </w:rPr>
        <w:t>To be eligible you must:</w:t>
      </w:r>
    </w:p>
    <w:p w14:paraId="693BBB48" w14:textId="6F97CF97" w:rsidR="00D250E1" w:rsidRPr="00356C71" w:rsidRDefault="00DA5FAC" w:rsidP="00D250E1">
      <w:pPr>
        <w:numPr>
          <w:ilvl w:val="0"/>
          <w:numId w:val="7"/>
        </w:numPr>
        <w:spacing w:after="0" w:line="276" w:lineRule="auto"/>
        <w:rPr>
          <w:rFonts w:cstheme="minorHAnsi"/>
          <w:color w:val="363737"/>
          <w:sz w:val="24"/>
          <w:szCs w:val="24"/>
        </w:rPr>
      </w:pPr>
      <w:r>
        <w:rPr>
          <w:rFonts w:cstheme="minorHAnsi"/>
          <w:color w:val="363737"/>
          <w:sz w:val="24"/>
          <w:szCs w:val="24"/>
        </w:rPr>
        <w:t>b</w:t>
      </w:r>
      <w:r w:rsidR="00D250E1" w:rsidRPr="00356C71">
        <w:rPr>
          <w:rFonts w:cstheme="minorHAnsi"/>
          <w:color w:val="363737"/>
          <w:sz w:val="24"/>
          <w:szCs w:val="24"/>
        </w:rPr>
        <w:t xml:space="preserve">e a domestic or onshore international candidate (domestic includes candidates with Australian Citizenship, Australian Permanent Residency or New Zealand Citizenship) </w:t>
      </w:r>
    </w:p>
    <w:p w14:paraId="338CA14F" w14:textId="5FBAE582" w:rsidR="00D250E1" w:rsidRPr="00356C71" w:rsidRDefault="00DA5FAC" w:rsidP="00D250E1">
      <w:pPr>
        <w:numPr>
          <w:ilvl w:val="0"/>
          <w:numId w:val="7"/>
        </w:numPr>
        <w:spacing w:after="0" w:line="276" w:lineRule="auto"/>
        <w:rPr>
          <w:rFonts w:cstheme="minorHAnsi"/>
          <w:color w:val="363737"/>
          <w:sz w:val="24"/>
          <w:szCs w:val="24"/>
        </w:rPr>
      </w:pPr>
      <w:r>
        <w:rPr>
          <w:rFonts w:cstheme="minorHAnsi"/>
          <w:color w:val="363737"/>
          <w:sz w:val="24"/>
          <w:szCs w:val="24"/>
        </w:rPr>
        <w:t>m</w:t>
      </w:r>
      <w:r w:rsidR="00D250E1" w:rsidRPr="00356C71">
        <w:rPr>
          <w:rFonts w:cstheme="minorHAnsi"/>
          <w:color w:val="363737"/>
          <w:sz w:val="24"/>
          <w:szCs w:val="24"/>
        </w:rPr>
        <w:t xml:space="preserve">eet Deakin's PhD entry and </w:t>
      </w:r>
      <w:hyperlink r:id="rId9" w:history="1">
        <w:r w:rsidR="00D250E1" w:rsidRPr="00356C71">
          <w:rPr>
            <w:rStyle w:val="Hyperlink"/>
            <w:rFonts w:cstheme="minorHAnsi"/>
            <w:sz w:val="24"/>
            <w:szCs w:val="24"/>
          </w:rPr>
          <w:t>English Language requirements</w:t>
        </w:r>
      </w:hyperlink>
    </w:p>
    <w:p w14:paraId="3515199C" w14:textId="48167D87" w:rsidR="00D250E1" w:rsidRDefault="00DA5FAC" w:rsidP="00D250E1">
      <w:pPr>
        <w:numPr>
          <w:ilvl w:val="0"/>
          <w:numId w:val="7"/>
        </w:numPr>
        <w:spacing w:after="0" w:line="276" w:lineRule="auto"/>
        <w:rPr>
          <w:rFonts w:cstheme="minorHAnsi"/>
          <w:color w:val="363737"/>
          <w:sz w:val="24"/>
          <w:szCs w:val="24"/>
        </w:rPr>
      </w:pPr>
      <w:r>
        <w:rPr>
          <w:rFonts w:cstheme="minorHAnsi"/>
          <w:color w:val="363737"/>
          <w:sz w:val="24"/>
          <w:szCs w:val="24"/>
        </w:rPr>
        <w:t>b</w:t>
      </w:r>
      <w:r w:rsidR="00D250E1" w:rsidRPr="00356C71">
        <w:rPr>
          <w:rFonts w:cstheme="minorHAnsi"/>
          <w:color w:val="363737"/>
          <w:sz w:val="24"/>
          <w:szCs w:val="24"/>
        </w:rPr>
        <w:t>e enrolling full time and hold an honours degree (first class) or an equivalent standard master's degree with a substantial research component</w:t>
      </w:r>
      <w:r>
        <w:rPr>
          <w:rFonts w:cstheme="minorHAnsi"/>
          <w:color w:val="363737"/>
          <w:sz w:val="24"/>
          <w:szCs w:val="24"/>
        </w:rPr>
        <w:t>.</w:t>
      </w:r>
    </w:p>
    <w:p w14:paraId="21DA79EA" w14:textId="77777777" w:rsidR="00DA5FAC" w:rsidRPr="00356C71" w:rsidRDefault="00DA5FAC" w:rsidP="00DA5FAC">
      <w:pPr>
        <w:spacing w:after="0" w:line="276" w:lineRule="auto"/>
        <w:ind w:left="360"/>
        <w:rPr>
          <w:rFonts w:cstheme="minorHAnsi"/>
          <w:color w:val="363737"/>
          <w:sz w:val="24"/>
          <w:szCs w:val="24"/>
        </w:rPr>
      </w:pPr>
    </w:p>
    <w:p w14:paraId="05843B36" w14:textId="3A5B511D" w:rsidR="00D250E1" w:rsidRPr="00356C71" w:rsidRDefault="00D250E1" w:rsidP="00DA5FAC">
      <w:pPr>
        <w:spacing w:after="0" w:line="276" w:lineRule="auto"/>
        <w:ind w:left="360"/>
        <w:jc w:val="both"/>
        <w:rPr>
          <w:rFonts w:cstheme="minorHAnsi"/>
          <w:color w:val="363737"/>
          <w:sz w:val="24"/>
          <w:szCs w:val="24"/>
        </w:rPr>
      </w:pPr>
      <w:r w:rsidRPr="00356C71">
        <w:rPr>
          <w:rFonts w:cstheme="minorHAnsi"/>
          <w:color w:val="363737"/>
          <w:sz w:val="24"/>
          <w:szCs w:val="24"/>
        </w:rPr>
        <w:t xml:space="preserve">For more information please visit </w:t>
      </w:r>
      <w:hyperlink r:id="rId10" w:history="1">
        <w:r w:rsidRPr="00356C71">
          <w:rPr>
            <w:rStyle w:val="Hyperlink"/>
            <w:rFonts w:cstheme="minorHAnsi"/>
            <w:sz w:val="24"/>
            <w:szCs w:val="24"/>
          </w:rPr>
          <w:t>Deakin Research – Higher Degrees by Research</w:t>
        </w:r>
      </w:hyperlink>
    </w:p>
    <w:p w14:paraId="3CE0294F" w14:textId="77777777" w:rsidR="00D250E1" w:rsidRPr="00356C71" w:rsidRDefault="00D250E1" w:rsidP="00D250E1">
      <w:pPr>
        <w:spacing w:after="0" w:line="276" w:lineRule="auto"/>
        <w:ind w:left="720"/>
        <w:rPr>
          <w:rFonts w:cstheme="minorHAnsi"/>
          <w:color w:val="363737"/>
          <w:sz w:val="24"/>
          <w:szCs w:val="24"/>
        </w:rPr>
      </w:pPr>
    </w:p>
    <w:p w14:paraId="7E9D995B" w14:textId="4BEF749D" w:rsidR="00D250E1" w:rsidRPr="00356C71" w:rsidRDefault="00D250E1" w:rsidP="00D250E1">
      <w:pPr>
        <w:shd w:val="clear" w:color="auto" w:fill="FFFFFF"/>
        <w:spacing w:after="0"/>
        <w:textAlignment w:val="baseline"/>
        <w:rPr>
          <w:rFonts w:cstheme="minorHAnsi"/>
          <w:sz w:val="24"/>
          <w:szCs w:val="24"/>
          <w:lang w:eastAsia="en-AU"/>
        </w:rPr>
      </w:pPr>
      <w:r w:rsidRPr="00356C71">
        <w:rPr>
          <w:rFonts w:cstheme="minorHAnsi"/>
          <w:sz w:val="24"/>
          <w:szCs w:val="24"/>
          <w:lang w:eastAsia="en-AU"/>
        </w:rPr>
        <w:t>To express your interest in this opportunity</w:t>
      </w:r>
      <w:r w:rsidR="00B16256">
        <w:rPr>
          <w:rFonts w:cstheme="minorHAnsi"/>
          <w:sz w:val="24"/>
          <w:szCs w:val="24"/>
          <w:lang w:eastAsia="en-AU"/>
        </w:rPr>
        <w:t>,</w:t>
      </w:r>
      <w:r w:rsidRPr="00356C71">
        <w:rPr>
          <w:rFonts w:cstheme="minorHAnsi"/>
          <w:sz w:val="24"/>
          <w:szCs w:val="24"/>
          <w:lang w:eastAsia="en-AU"/>
        </w:rPr>
        <w:t xml:space="preserve"> email the </w:t>
      </w:r>
      <w:r>
        <w:rPr>
          <w:rFonts w:cstheme="minorHAnsi"/>
          <w:sz w:val="24"/>
          <w:szCs w:val="24"/>
          <w:lang w:eastAsia="en-AU"/>
        </w:rPr>
        <w:t>s</w:t>
      </w:r>
      <w:r w:rsidRPr="00356C71">
        <w:rPr>
          <w:rFonts w:cstheme="minorHAnsi"/>
          <w:sz w:val="24"/>
          <w:szCs w:val="24"/>
          <w:lang w:eastAsia="en-AU"/>
        </w:rPr>
        <w:t>upervisor providing the following information:</w:t>
      </w:r>
    </w:p>
    <w:p w14:paraId="7F113A35" w14:textId="77777777" w:rsidR="00D250E1" w:rsidRPr="00356C71" w:rsidRDefault="00D250E1" w:rsidP="00D250E1">
      <w:pPr>
        <w:pStyle w:val="ListParagraph"/>
        <w:numPr>
          <w:ilvl w:val="0"/>
          <w:numId w:val="6"/>
        </w:numPr>
        <w:shd w:val="clear" w:color="auto" w:fill="FFFFFF"/>
        <w:spacing w:after="0" w:line="276" w:lineRule="auto"/>
        <w:textAlignment w:val="baseline"/>
        <w:rPr>
          <w:rFonts w:cstheme="minorHAnsi"/>
          <w:sz w:val="24"/>
          <w:szCs w:val="24"/>
          <w:lang w:eastAsia="en-AU"/>
        </w:rPr>
      </w:pPr>
      <w:r w:rsidRPr="00356C71">
        <w:rPr>
          <w:rFonts w:cstheme="minorHAnsi"/>
          <w:sz w:val="24"/>
          <w:szCs w:val="24"/>
          <w:lang w:eastAsia="en-AU"/>
        </w:rPr>
        <w:t>your CV including details of two referees</w:t>
      </w:r>
    </w:p>
    <w:p w14:paraId="52F2F0B9" w14:textId="77777777" w:rsidR="00D250E1" w:rsidRPr="00356C71" w:rsidRDefault="00D250E1" w:rsidP="00D250E1">
      <w:pPr>
        <w:pStyle w:val="ListParagraph"/>
        <w:numPr>
          <w:ilvl w:val="0"/>
          <w:numId w:val="6"/>
        </w:numPr>
        <w:shd w:val="clear" w:color="auto" w:fill="FFFFFF"/>
        <w:spacing w:after="0" w:line="276" w:lineRule="auto"/>
        <w:textAlignment w:val="baseline"/>
        <w:rPr>
          <w:rFonts w:cstheme="minorHAnsi"/>
          <w:sz w:val="24"/>
          <w:szCs w:val="24"/>
          <w:lang w:eastAsia="en-AU"/>
        </w:rPr>
      </w:pPr>
      <w:r w:rsidRPr="00356C71">
        <w:rPr>
          <w:rFonts w:cstheme="minorHAnsi"/>
          <w:sz w:val="24"/>
          <w:szCs w:val="24"/>
          <w:lang w:eastAsia="en-AU"/>
        </w:rPr>
        <w:t>copy of your academic transcripts</w:t>
      </w:r>
    </w:p>
    <w:p w14:paraId="4D09D195" w14:textId="77777777" w:rsidR="00D250E1" w:rsidRPr="00356C71" w:rsidRDefault="00D250E1" w:rsidP="00D250E1">
      <w:pPr>
        <w:pStyle w:val="ListParagraph"/>
        <w:numPr>
          <w:ilvl w:val="0"/>
          <w:numId w:val="6"/>
        </w:numPr>
        <w:shd w:val="clear" w:color="auto" w:fill="FFFFFF"/>
        <w:spacing w:after="0" w:line="276" w:lineRule="auto"/>
        <w:textAlignment w:val="baseline"/>
        <w:rPr>
          <w:rFonts w:cstheme="minorHAnsi"/>
          <w:b/>
          <w:sz w:val="24"/>
          <w:szCs w:val="24"/>
        </w:rPr>
      </w:pPr>
      <w:r w:rsidRPr="00356C71">
        <w:rPr>
          <w:rFonts w:cstheme="minorHAnsi"/>
          <w:sz w:val="24"/>
          <w:szCs w:val="24"/>
          <w:lang w:eastAsia="en-AU"/>
        </w:rPr>
        <w:t xml:space="preserve">grading scales </w:t>
      </w:r>
    </w:p>
    <w:p w14:paraId="307AB759" w14:textId="5D3B999E" w:rsidR="00D250E1" w:rsidRPr="00E637BD" w:rsidRDefault="00D250E1" w:rsidP="00D250E1">
      <w:pPr>
        <w:pStyle w:val="ListParagraph"/>
        <w:numPr>
          <w:ilvl w:val="0"/>
          <w:numId w:val="6"/>
        </w:numPr>
        <w:shd w:val="clear" w:color="auto" w:fill="FFFFFF"/>
        <w:spacing w:after="0" w:line="276" w:lineRule="auto"/>
        <w:textAlignment w:val="baseline"/>
        <w:rPr>
          <w:rFonts w:cstheme="minorHAnsi"/>
          <w:b/>
          <w:sz w:val="24"/>
          <w:szCs w:val="24"/>
        </w:rPr>
      </w:pPr>
      <w:proofErr w:type="gramStart"/>
      <w:r w:rsidRPr="00356C71">
        <w:rPr>
          <w:rFonts w:cstheme="minorHAnsi"/>
          <w:sz w:val="24"/>
          <w:szCs w:val="24"/>
          <w:lang w:eastAsia="en-AU"/>
        </w:rPr>
        <w:t>1-2 page</w:t>
      </w:r>
      <w:proofErr w:type="gramEnd"/>
      <w:r w:rsidRPr="00356C71">
        <w:rPr>
          <w:rFonts w:cstheme="minorHAnsi"/>
          <w:sz w:val="24"/>
          <w:szCs w:val="24"/>
          <w:lang w:eastAsia="en-AU"/>
        </w:rPr>
        <w:t xml:space="preserve"> cover letter which outlines your research skills, experience and why this PhD opportunity interests you</w:t>
      </w:r>
      <w:r>
        <w:rPr>
          <w:rFonts w:cstheme="minorHAnsi"/>
          <w:sz w:val="24"/>
          <w:szCs w:val="24"/>
          <w:lang w:eastAsia="en-AU"/>
        </w:rPr>
        <w:t>.</w:t>
      </w:r>
    </w:p>
    <w:p w14:paraId="74EE7AC3" w14:textId="2DBF9CF5" w:rsidR="00D250E1" w:rsidRPr="0094615C" w:rsidRDefault="00D250E1" w:rsidP="00D250E1">
      <w:pPr>
        <w:pStyle w:val="Heading1"/>
      </w:pPr>
      <w:r w:rsidRPr="0094615C">
        <w:t xml:space="preserve">Project </w:t>
      </w:r>
      <w:r w:rsidR="005F5B65">
        <w:t>t</w:t>
      </w:r>
      <w:r w:rsidRPr="0094615C">
        <w:t xml:space="preserve">itle: </w:t>
      </w:r>
      <w:r>
        <w:t>Carbon sequestration by deep geological storage – environmental performance monitoring of groundwater soil and gas</w:t>
      </w:r>
    </w:p>
    <w:p w14:paraId="7BE893BB" w14:textId="77777777" w:rsidR="00D250E1" w:rsidRPr="0094615C" w:rsidRDefault="00D250E1" w:rsidP="00D250E1">
      <w:pPr>
        <w:spacing w:after="0"/>
        <w:jc w:val="both"/>
        <w:rPr>
          <w:rFonts w:cstheme="minorHAnsi"/>
          <w:szCs w:val="44"/>
        </w:rPr>
      </w:pPr>
    </w:p>
    <w:p w14:paraId="37338A5E" w14:textId="1D207CA9" w:rsidR="00D250E1" w:rsidRPr="0094615C" w:rsidRDefault="00D250E1" w:rsidP="00D250E1">
      <w:pPr>
        <w:pStyle w:val="Heading2"/>
      </w:pPr>
      <w:r>
        <w:t xml:space="preserve">Industry </w:t>
      </w:r>
      <w:r w:rsidR="005F5B65">
        <w:t>p</w:t>
      </w:r>
      <w:r>
        <w:t>artner:</w:t>
      </w:r>
    </w:p>
    <w:p w14:paraId="4F501270" w14:textId="6B0D0FA2" w:rsidR="00D250E1" w:rsidRPr="00356C71" w:rsidRDefault="00D250E1" w:rsidP="00D250E1">
      <w:pPr>
        <w:spacing w:after="0"/>
        <w:jc w:val="both"/>
        <w:rPr>
          <w:rFonts w:cstheme="minorHAnsi"/>
          <w:sz w:val="24"/>
          <w:szCs w:val="44"/>
        </w:rPr>
      </w:pPr>
      <w:r>
        <w:rPr>
          <w:rFonts w:cstheme="minorHAnsi"/>
          <w:sz w:val="24"/>
          <w:szCs w:val="44"/>
        </w:rPr>
        <w:t>C</w:t>
      </w:r>
      <w:r w:rsidR="005F5B65">
        <w:rPr>
          <w:rFonts w:cstheme="minorHAnsi"/>
          <w:sz w:val="24"/>
          <w:szCs w:val="44"/>
        </w:rPr>
        <w:t>O2</w:t>
      </w:r>
      <w:r>
        <w:rPr>
          <w:rFonts w:cstheme="minorHAnsi"/>
          <w:sz w:val="24"/>
          <w:szCs w:val="44"/>
        </w:rPr>
        <w:t xml:space="preserve">CRC </w:t>
      </w:r>
      <w:r w:rsidR="00310BD8">
        <w:rPr>
          <w:rFonts w:cstheme="minorHAnsi"/>
          <w:sz w:val="24"/>
          <w:szCs w:val="44"/>
        </w:rPr>
        <w:t>(Australia’s leading carbon capture and storage research organisation)</w:t>
      </w:r>
    </w:p>
    <w:p w14:paraId="2B63F0DD" w14:textId="77777777" w:rsidR="00D250E1" w:rsidRDefault="00D250E1" w:rsidP="00D250E1">
      <w:pPr>
        <w:pStyle w:val="Heading2"/>
      </w:pPr>
    </w:p>
    <w:p w14:paraId="247867BE" w14:textId="4C4AF45A" w:rsidR="00D250E1" w:rsidRPr="0094615C" w:rsidRDefault="00D250E1" w:rsidP="00D250E1">
      <w:pPr>
        <w:pStyle w:val="Heading2"/>
      </w:pPr>
      <w:r w:rsidRPr="0094615C">
        <w:t xml:space="preserve">Supervisor </w:t>
      </w:r>
      <w:r w:rsidR="005F5B65">
        <w:t>n</w:t>
      </w:r>
      <w:r w:rsidRPr="0094615C">
        <w:t>ame</w:t>
      </w:r>
      <w:r w:rsidR="005F5B65">
        <w:t>s</w:t>
      </w:r>
      <w:r w:rsidRPr="0094615C">
        <w:t xml:space="preserve"> and </w:t>
      </w:r>
      <w:r w:rsidR="005F5B65">
        <w:t>e</w:t>
      </w:r>
      <w:r w:rsidRPr="0094615C">
        <w:t>mail</w:t>
      </w:r>
      <w:r w:rsidR="005F5B65">
        <w:t>s</w:t>
      </w:r>
      <w:r w:rsidRPr="0094615C">
        <w:t xml:space="preserve">: </w:t>
      </w:r>
    </w:p>
    <w:p w14:paraId="3A30B2C6" w14:textId="25018EDC" w:rsidR="00D250E1" w:rsidRDefault="005F5B65" w:rsidP="00D250E1">
      <w:pPr>
        <w:spacing w:after="0"/>
        <w:jc w:val="both"/>
        <w:rPr>
          <w:rStyle w:val="Hyperlink"/>
          <w:rFonts w:cstheme="minorHAnsi"/>
          <w:sz w:val="24"/>
          <w:szCs w:val="44"/>
        </w:rPr>
      </w:pPr>
      <w:r>
        <w:rPr>
          <w:rFonts w:cstheme="minorHAnsi"/>
          <w:sz w:val="24"/>
          <w:szCs w:val="44"/>
        </w:rPr>
        <w:t>Professor Wendy Timms</w:t>
      </w:r>
      <w:r w:rsidR="00D250E1">
        <w:rPr>
          <w:rFonts w:cstheme="minorHAnsi"/>
          <w:sz w:val="24"/>
          <w:szCs w:val="44"/>
        </w:rPr>
        <w:t xml:space="preserve">, </w:t>
      </w:r>
      <w:hyperlink r:id="rId11" w:history="1">
        <w:r w:rsidRPr="00700498">
          <w:rPr>
            <w:rStyle w:val="Hyperlink"/>
            <w:rFonts w:cstheme="minorHAnsi"/>
            <w:sz w:val="24"/>
            <w:szCs w:val="44"/>
          </w:rPr>
          <w:t>wendy.timms@deakin.edu.au</w:t>
        </w:r>
      </w:hyperlink>
      <w:r>
        <w:rPr>
          <w:rFonts w:cstheme="minorHAnsi"/>
          <w:sz w:val="24"/>
          <w:szCs w:val="44"/>
        </w:rPr>
        <w:t xml:space="preserve"> </w:t>
      </w:r>
    </w:p>
    <w:p w14:paraId="2B4AC062" w14:textId="419777F7" w:rsidR="005F5B65" w:rsidRDefault="005F5B65" w:rsidP="005F5B65">
      <w:pPr>
        <w:spacing w:after="0"/>
        <w:jc w:val="both"/>
        <w:rPr>
          <w:rStyle w:val="Hyperlink"/>
          <w:rFonts w:cstheme="minorHAnsi"/>
          <w:sz w:val="24"/>
          <w:szCs w:val="44"/>
        </w:rPr>
      </w:pPr>
      <w:r>
        <w:rPr>
          <w:rFonts w:cstheme="minorHAnsi"/>
          <w:sz w:val="24"/>
          <w:szCs w:val="44"/>
        </w:rPr>
        <w:t xml:space="preserve">Dr Svetlana </w:t>
      </w:r>
      <w:proofErr w:type="spellStart"/>
      <w:r>
        <w:rPr>
          <w:rFonts w:cstheme="minorHAnsi"/>
          <w:sz w:val="24"/>
          <w:szCs w:val="44"/>
        </w:rPr>
        <w:t>Stevanovic</w:t>
      </w:r>
      <w:proofErr w:type="spellEnd"/>
      <w:r>
        <w:rPr>
          <w:rFonts w:cstheme="minorHAnsi"/>
          <w:sz w:val="24"/>
          <w:szCs w:val="44"/>
        </w:rPr>
        <w:t xml:space="preserve">, </w:t>
      </w:r>
      <w:hyperlink r:id="rId12" w:history="1">
        <w:r w:rsidRPr="00700498">
          <w:rPr>
            <w:rStyle w:val="Hyperlink"/>
            <w:rFonts w:cstheme="minorHAnsi"/>
            <w:sz w:val="24"/>
            <w:szCs w:val="44"/>
          </w:rPr>
          <w:t>svetlana.stevanovic@deakin.edu.au</w:t>
        </w:r>
      </w:hyperlink>
    </w:p>
    <w:p w14:paraId="6DC330F0" w14:textId="7CA4E3ED" w:rsidR="005F5B65" w:rsidRDefault="005F5B65" w:rsidP="005F5B65">
      <w:pPr>
        <w:spacing w:after="0"/>
        <w:jc w:val="both"/>
        <w:rPr>
          <w:rStyle w:val="Hyperlink"/>
          <w:rFonts w:cstheme="minorHAnsi"/>
          <w:sz w:val="24"/>
          <w:szCs w:val="44"/>
        </w:rPr>
      </w:pPr>
      <w:bookmarkStart w:id="0" w:name="_GoBack"/>
      <w:bookmarkEnd w:id="0"/>
      <w:r w:rsidRPr="00356C71">
        <w:rPr>
          <w:rFonts w:cstheme="minorHAnsi"/>
          <w:sz w:val="24"/>
          <w:szCs w:val="44"/>
        </w:rPr>
        <w:t xml:space="preserve">Dr </w:t>
      </w:r>
      <w:r>
        <w:rPr>
          <w:rFonts w:cstheme="minorHAnsi"/>
          <w:sz w:val="24"/>
          <w:szCs w:val="44"/>
        </w:rPr>
        <w:t xml:space="preserve">Bill </w:t>
      </w:r>
      <w:proofErr w:type="spellStart"/>
      <w:r>
        <w:rPr>
          <w:rFonts w:cstheme="minorHAnsi"/>
          <w:sz w:val="24"/>
          <w:szCs w:val="44"/>
        </w:rPr>
        <w:t>Howcroft</w:t>
      </w:r>
      <w:proofErr w:type="spellEnd"/>
      <w:r>
        <w:rPr>
          <w:rFonts w:cstheme="minorHAnsi"/>
          <w:sz w:val="24"/>
          <w:szCs w:val="44"/>
        </w:rPr>
        <w:t xml:space="preserve">, </w:t>
      </w:r>
      <w:hyperlink r:id="rId13" w:history="1">
        <w:r w:rsidRPr="00700498">
          <w:rPr>
            <w:rStyle w:val="Hyperlink"/>
            <w:rFonts w:cstheme="minorHAnsi"/>
            <w:sz w:val="24"/>
            <w:szCs w:val="44"/>
          </w:rPr>
          <w:t>bill.howcroft@deakin.edu.au</w:t>
        </w:r>
      </w:hyperlink>
      <w:r>
        <w:rPr>
          <w:rFonts w:cstheme="minorHAnsi"/>
          <w:sz w:val="24"/>
          <w:szCs w:val="44"/>
        </w:rPr>
        <w:t xml:space="preserve"> </w:t>
      </w:r>
    </w:p>
    <w:p w14:paraId="79472C18" w14:textId="77777777" w:rsidR="00D250E1" w:rsidRPr="00356C71" w:rsidRDefault="00D250E1" w:rsidP="00D250E1">
      <w:pPr>
        <w:spacing w:after="0"/>
        <w:jc w:val="both"/>
        <w:rPr>
          <w:rFonts w:cstheme="minorHAnsi"/>
          <w:sz w:val="24"/>
          <w:szCs w:val="44"/>
        </w:rPr>
      </w:pPr>
    </w:p>
    <w:p w14:paraId="3A739093" w14:textId="17340459" w:rsidR="00D250E1" w:rsidRPr="0094615C" w:rsidRDefault="00D250E1" w:rsidP="00D250E1">
      <w:pPr>
        <w:pStyle w:val="Heading2"/>
      </w:pPr>
      <w:r w:rsidRPr="0094615C">
        <w:t xml:space="preserve">Project </w:t>
      </w:r>
      <w:r w:rsidR="005F5B65">
        <w:t>d</w:t>
      </w:r>
      <w:r w:rsidRPr="0094615C">
        <w:t>escription:</w:t>
      </w:r>
    </w:p>
    <w:p w14:paraId="4BA99862" w14:textId="46C09B11" w:rsidR="00D250E1" w:rsidRDefault="005F5B65" w:rsidP="00D250E1">
      <w:pPr>
        <w:spacing w:after="0"/>
        <w:jc w:val="both"/>
        <w:rPr>
          <w:rFonts w:cstheme="minorHAnsi"/>
          <w:sz w:val="24"/>
          <w:szCs w:val="44"/>
        </w:rPr>
      </w:pPr>
      <w:r>
        <w:rPr>
          <w:rFonts w:cstheme="minorHAnsi"/>
          <w:sz w:val="24"/>
          <w:szCs w:val="44"/>
        </w:rPr>
        <w:t xml:space="preserve">This project provides an opportunity for a PhD candidate to work with </w:t>
      </w:r>
      <w:r w:rsidR="001A5A3C">
        <w:rPr>
          <w:rFonts w:cstheme="minorHAnsi"/>
          <w:sz w:val="24"/>
          <w:szCs w:val="44"/>
        </w:rPr>
        <w:t xml:space="preserve">leading </w:t>
      </w:r>
      <w:r>
        <w:rPr>
          <w:rFonts w:cstheme="minorHAnsi"/>
          <w:sz w:val="24"/>
          <w:szCs w:val="44"/>
        </w:rPr>
        <w:t xml:space="preserve">multidisciplinary researchers </w:t>
      </w:r>
      <w:r w:rsidR="007D0AF6">
        <w:rPr>
          <w:rFonts w:cstheme="minorHAnsi"/>
          <w:sz w:val="24"/>
          <w:szCs w:val="44"/>
        </w:rPr>
        <w:t xml:space="preserve">across </w:t>
      </w:r>
      <w:r>
        <w:rPr>
          <w:rFonts w:cstheme="minorHAnsi"/>
          <w:sz w:val="24"/>
          <w:szCs w:val="44"/>
        </w:rPr>
        <w:t xml:space="preserve">Deakin University’s School of Engineering </w:t>
      </w:r>
      <w:r w:rsidR="007D0AF6">
        <w:rPr>
          <w:rFonts w:cstheme="minorHAnsi"/>
          <w:sz w:val="24"/>
          <w:szCs w:val="44"/>
        </w:rPr>
        <w:t>and</w:t>
      </w:r>
      <w:r>
        <w:rPr>
          <w:rFonts w:cstheme="minorHAnsi"/>
          <w:sz w:val="24"/>
          <w:szCs w:val="44"/>
        </w:rPr>
        <w:t xml:space="preserve"> our industry partner CO2CRC. </w:t>
      </w:r>
      <w:r w:rsidR="00DF3539">
        <w:rPr>
          <w:rFonts w:cstheme="minorHAnsi"/>
          <w:sz w:val="24"/>
          <w:szCs w:val="44"/>
        </w:rPr>
        <w:t xml:space="preserve">It </w:t>
      </w:r>
      <w:r w:rsidR="00F83419">
        <w:rPr>
          <w:rFonts w:cstheme="minorHAnsi"/>
          <w:sz w:val="24"/>
          <w:szCs w:val="44"/>
        </w:rPr>
        <w:t>will develop advanced tracer tools</w:t>
      </w:r>
      <w:r w:rsidR="00DF3539">
        <w:rPr>
          <w:rFonts w:cstheme="minorHAnsi"/>
          <w:sz w:val="24"/>
          <w:szCs w:val="44"/>
        </w:rPr>
        <w:t xml:space="preserve"> for groundwater and soil gas interactions to assure the environmental performance of Australia’s first demonstration site for deep geological carbon dioxide sequestration.</w:t>
      </w:r>
    </w:p>
    <w:p w14:paraId="12993134" w14:textId="1A0154F6" w:rsidR="00DF3539" w:rsidRDefault="00DF3539" w:rsidP="00D250E1">
      <w:pPr>
        <w:spacing w:after="0"/>
        <w:jc w:val="both"/>
        <w:rPr>
          <w:rFonts w:cstheme="minorHAnsi"/>
          <w:sz w:val="24"/>
          <w:szCs w:val="44"/>
        </w:rPr>
      </w:pPr>
    </w:p>
    <w:p w14:paraId="40251644" w14:textId="0F9993E9" w:rsidR="00DF3539" w:rsidRDefault="00DF3539" w:rsidP="00D250E1">
      <w:pPr>
        <w:spacing w:after="0"/>
        <w:jc w:val="both"/>
        <w:rPr>
          <w:rFonts w:cstheme="minorHAnsi"/>
          <w:sz w:val="24"/>
          <w:szCs w:val="44"/>
        </w:rPr>
      </w:pPr>
      <w:r>
        <w:rPr>
          <w:rFonts w:cstheme="minorHAnsi"/>
          <w:sz w:val="24"/>
          <w:szCs w:val="44"/>
        </w:rPr>
        <w:t xml:space="preserve">This research will help to improve the cost effectiveness of environmental performance monitoring, and to build on workflows and technologies to evaluate patterns in water and soil gas tracers over time. The project involves field sampling in South West Victoria and laboratory analysis based mainly at Deakin’s </w:t>
      </w:r>
      <w:proofErr w:type="spellStart"/>
      <w:r>
        <w:rPr>
          <w:rFonts w:cstheme="minorHAnsi"/>
          <w:sz w:val="24"/>
          <w:szCs w:val="44"/>
        </w:rPr>
        <w:t>Waurn</w:t>
      </w:r>
      <w:proofErr w:type="spellEnd"/>
      <w:r>
        <w:rPr>
          <w:rFonts w:cstheme="minorHAnsi"/>
          <w:sz w:val="24"/>
          <w:szCs w:val="44"/>
        </w:rPr>
        <w:t xml:space="preserve"> Ponds campus near the Victorian coastline. A background in environmental engineering, chemical sciences, water engineering, chemical engineering, hydrogeology or a related technical discipline is essential. </w:t>
      </w:r>
    </w:p>
    <w:p w14:paraId="0FF75C2D" w14:textId="77777777" w:rsidR="00D250E1" w:rsidRPr="00356C71" w:rsidRDefault="00D250E1" w:rsidP="00D250E1">
      <w:pPr>
        <w:spacing w:after="0"/>
        <w:jc w:val="both"/>
        <w:rPr>
          <w:rFonts w:cstheme="minorHAnsi"/>
          <w:sz w:val="24"/>
          <w:szCs w:val="44"/>
        </w:rPr>
      </w:pPr>
    </w:p>
    <w:p w14:paraId="1F97D249" w14:textId="6CFE141F" w:rsidR="00D250E1" w:rsidRPr="0094615C" w:rsidRDefault="00D250E1" w:rsidP="00D250E1">
      <w:pPr>
        <w:pStyle w:val="Heading2"/>
      </w:pPr>
      <w:r w:rsidRPr="0094615C">
        <w:t xml:space="preserve">Project </w:t>
      </w:r>
      <w:r w:rsidR="00DF3539">
        <w:t>a</w:t>
      </w:r>
      <w:r w:rsidRPr="0094615C">
        <w:t>im</w:t>
      </w:r>
      <w:r w:rsidR="00DF3539">
        <w:t>s</w:t>
      </w:r>
      <w:r w:rsidRPr="0094615C">
        <w:t>:</w:t>
      </w:r>
    </w:p>
    <w:p w14:paraId="1E6B0D3E" w14:textId="72036247" w:rsidR="00D250E1" w:rsidRDefault="00DF3539" w:rsidP="00DF3539">
      <w:pPr>
        <w:pStyle w:val="ListParagraph"/>
        <w:numPr>
          <w:ilvl w:val="0"/>
          <w:numId w:val="17"/>
        </w:numPr>
        <w:spacing w:after="0"/>
        <w:jc w:val="both"/>
        <w:rPr>
          <w:rFonts w:cstheme="minorHAnsi"/>
          <w:sz w:val="24"/>
          <w:szCs w:val="44"/>
        </w:rPr>
      </w:pPr>
      <w:r>
        <w:rPr>
          <w:rFonts w:cstheme="minorHAnsi"/>
          <w:sz w:val="24"/>
          <w:szCs w:val="44"/>
        </w:rPr>
        <w:t>Improve water and soil gas monitoring technologies and workflows, working as part of a team to provide monitoring assurance of carbon sequestration performance.</w:t>
      </w:r>
    </w:p>
    <w:p w14:paraId="4A64735A" w14:textId="3DA93E78" w:rsidR="00DF3539" w:rsidRPr="00DF3539" w:rsidRDefault="00DF3539" w:rsidP="00DF3539">
      <w:pPr>
        <w:pStyle w:val="ListParagraph"/>
        <w:numPr>
          <w:ilvl w:val="0"/>
          <w:numId w:val="17"/>
        </w:numPr>
        <w:spacing w:after="0"/>
        <w:jc w:val="both"/>
        <w:rPr>
          <w:rFonts w:cstheme="minorHAnsi"/>
          <w:sz w:val="24"/>
          <w:szCs w:val="44"/>
        </w:rPr>
      </w:pPr>
      <w:r>
        <w:rPr>
          <w:rFonts w:cstheme="minorHAnsi"/>
          <w:sz w:val="24"/>
          <w:szCs w:val="44"/>
        </w:rPr>
        <w:t>Characterise and quantify variability that occurs in soil gas and groundwater quality at farm and sub-catchment scale</w:t>
      </w:r>
      <w:r w:rsidR="00B16256">
        <w:rPr>
          <w:rFonts w:cstheme="minorHAnsi"/>
          <w:sz w:val="24"/>
          <w:szCs w:val="44"/>
        </w:rPr>
        <w:t>, and any variations over time.</w:t>
      </w:r>
    </w:p>
    <w:p w14:paraId="0BE7CB62" w14:textId="77777777" w:rsidR="00D250E1" w:rsidRDefault="00D250E1" w:rsidP="00D250E1">
      <w:pPr>
        <w:spacing w:after="0"/>
        <w:jc w:val="both"/>
        <w:rPr>
          <w:rFonts w:cstheme="minorHAnsi"/>
          <w:sz w:val="24"/>
          <w:szCs w:val="44"/>
        </w:rPr>
      </w:pPr>
    </w:p>
    <w:p w14:paraId="5672297F" w14:textId="77777777" w:rsidR="00D250E1" w:rsidRPr="0094615C" w:rsidRDefault="00D250E1" w:rsidP="00D250E1">
      <w:pPr>
        <w:pStyle w:val="Heading2"/>
      </w:pPr>
      <w:r>
        <w:t>Scholarship</w:t>
      </w:r>
      <w:r w:rsidRPr="0094615C">
        <w:t>:</w:t>
      </w:r>
    </w:p>
    <w:p w14:paraId="74AEBE22" w14:textId="3EC408E5" w:rsidR="00D250E1" w:rsidRDefault="005F5B65" w:rsidP="00D250E1">
      <w:pPr>
        <w:shd w:val="clear" w:color="auto" w:fill="FFFFFF"/>
        <w:spacing w:after="0"/>
        <w:textAlignment w:val="baseline"/>
        <w:rPr>
          <w:rFonts w:cstheme="minorHAnsi"/>
          <w:sz w:val="24"/>
          <w:szCs w:val="24"/>
          <w:lang w:eastAsia="en-AU"/>
        </w:rPr>
      </w:pPr>
      <w:r>
        <w:rPr>
          <w:rFonts w:cstheme="minorHAnsi"/>
          <w:sz w:val="24"/>
          <w:szCs w:val="24"/>
          <w:lang w:eastAsia="en-AU"/>
        </w:rPr>
        <w:t xml:space="preserve">Are you passionate about engineering solutions for carbon sequestration and environmental performance? </w:t>
      </w:r>
      <w:r w:rsidR="00D250E1">
        <w:rPr>
          <w:rFonts w:cstheme="minorHAnsi"/>
          <w:sz w:val="24"/>
          <w:szCs w:val="24"/>
          <w:lang w:eastAsia="en-AU"/>
        </w:rPr>
        <w:t>A g</w:t>
      </w:r>
      <w:r w:rsidR="00D250E1" w:rsidRPr="00356C71">
        <w:rPr>
          <w:rFonts w:cstheme="minorHAnsi"/>
          <w:sz w:val="24"/>
          <w:szCs w:val="24"/>
          <w:lang w:eastAsia="en-AU"/>
        </w:rPr>
        <w:t xml:space="preserve">enerous scholarship </w:t>
      </w:r>
      <w:r w:rsidR="00D250E1">
        <w:rPr>
          <w:rFonts w:cstheme="minorHAnsi"/>
          <w:sz w:val="24"/>
          <w:szCs w:val="24"/>
          <w:lang w:eastAsia="en-AU"/>
        </w:rPr>
        <w:t xml:space="preserve">opportunity exists </w:t>
      </w:r>
      <w:r w:rsidR="00D250E1" w:rsidRPr="00356C71">
        <w:rPr>
          <w:rFonts w:cstheme="minorHAnsi"/>
          <w:sz w:val="24"/>
          <w:szCs w:val="24"/>
          <w:lang w:eastAsia="en-AU"/>
        </w:rPr>
        <w:t xml:space="preserve">for </w:t>
      </w:r>
      <w:r w:rsidR="00D250E1">
        <w:rPr>
          <w:rFonts w:cstheme="minorHAnsi"/>
          <w:sz w:val="24"/>
          <w:szCs w:val="24"/>
          <w:lang w:eastAsia="en-AU"/>
        </w:rPr>
        <w:t>a suitably qualified</w:t>
      </w:r>
      <w:r w:rsidR="00D250E1" w:rsidRPr="00356C71">
        <w:rPr>
          <w:rFonts w:cstheme="minorHAnsi"/>
          <w:sz w:val="24"/>
          <w:szCs w:val="24"/>
          <w:lang w:eastAsia="en-AU"/>
        </w:rPr>
        <w:t xml:space="preserve"> candidate covering tuition fees and a stipend of $</w:t>
      </w:r>
      <w:r w:rsidR="00B16256">
        <w:rPr>
          <w:rFonts w:cstheme="minorHAnsi"/>
          <w:sz w:val="24"/>
          <w:szCs w:val="24"/>
          <w:lang w:eastAsia="en-AU"/>
        </w:rPr>
        <w:t>3</w:t>
      </w:r>
      <w:r w:rsidR="00D250E1" w:rsidRPr="00356C71">
        <w:rPr>
          <w:rFonts w:cstheme="minorHAnsi"/>
          <w:sz w:val="24"/>
          <w:szCs w:val="24"/>
          <w:lang w:eastAsia="en-AU"/>
        </w:rPr>
        <w:t xml:space="preserve">8,092 annually </w:t>
      </w:r>
      <w:r w:rsidR="00D250E1">
        <w:rPr>
          <w:rFonts w:cstheme="minorHAnsi"/>
          <w:sz w:val="24"/>
          <w:szCs w:val="24"/>
          <w:lang w:eastAsia="en-AU"/>
        </w:rPr>
        <w:t>over three years (tax exempt).</w:t>
      </w:r>
    </w:p>
    <w:p w14:paraId="6EC105C0" w14:textId="77777777" w:rsidR="00D250E1" w:rsidRPr="005D0742" w:rsidRDefault="00D250E1" w:rsidP="00D250E1">
      <w:pPr>
        <w:shd w:val="clear" w:color="auto" w:fill="FFFFFF"/>
        <w:spacing w:after="0" w:line="276" w:lineRule="auto"/>
        <w:textAlignment w:val="baseline"/>
        <w:rPr>
          <w:rFonts w:cstheme="minorHAnsi"/>
          <w:b/>
          <w:sz w:val="24"/>
          <w:szCs w:val="24"/>
        </w:rPr>
      </w:pPr>
    </w:p>
    <w:p w14:paraId="7E068A10" w14:textId="77777777" w:rsidR="00D250E1" w:rsidRPr="00356C71" w:rsidRDefault="00D250E1" w:rsidP="00D250E1">
      <w:pPr>
        <w:pStyle w:val="NormalWeb"/>
        <w:spacing w:before="0" w:beforeAutospacing="0" w:after="0" w:afterAutospacing="0"/>
        <w:rPr>
          <w:rFonts w:asciiTheme="minorHAnsi" w:hAnsiTheme="minorHAnsi" w:cstheme="minorHAnsi"/>
          <w:color w:val="363737"/>
        </w:rPr>
      </w:pPr>
      <w:r w:rsidRPr="00356C71">
        <w:rPr>
          <w:rFonts w:asciiTheme="minorHAnsi" w:hAnsiTheme="minorHAnsi" w:cstheme="minorHAnsi"/>
          <w:color w:val="363737"/>
        </w:rPr>
        <w:t>To be eligible you must:</w:t>
      </w:r>
    </w:p>
    <w:p w14:paraId="5BEB76A1" w14:textId="3595FB14" w:rsidR="00D250E1" w:rsidRDefault="00DA5FAC" w:rsidP="00D250E1">
      <w:pPr>
        <w:numPr>
          <w:ilvl w:val="0"/>
          <w:numId w:val="7"/>
        </w:numPr>
        <w:spacing w:after="0" w:line="276" w:lineRule="auto"/>
        <w:rPr>
          <w:rFonts w:cstheme="minorHAnsi"/>
          <w:color w:val="363737"/>
          <w:sz w:val="24"/>
          <w:szCs w:val="24"/>
        </w:rPr>
      </w:pPr>
      <w:r>
        <w:rPr>
          <w:rFonts w:cstheme="minorHAnsi"/>
          <w:color w:val="363737"/>
          <w:sz w:val="24"/>
          <w:szCs w:val="24"/>
        </w:rPr>
        <w:t>b</w:t>
      </w:r>
      <w:r w:rsidR="00D250E1" w:rsidRPr="00356C71">
        <w:rPr>
          <w:rFonts w:cstheme="minorHAnsi"/>
          <w:color w:val="363737"/>
          <w:sz w:val="24"/>
          <w:szCs w:val="24"/>
        </w:rPr>
        <w:t xml:space="preserve">e a domestic or onshore international candidate (domestic includes candidates with Australian Citizenship, Australian Permanent Residency or New Zealand Citizenship) </w:t>
      </w:r>
    </w:p>
    <w:p w14:paraId="5F0AC45A" w14:textId="5CBD9E1C" w:rsidR="00653ED3" w:rsidRPr="00356C71" w:rsidRDefault="00DA5FAC" w:rsidP="00D250E1">
      <w:pPr>
        <w:numPr>
          <w:ilvl w:val="0"/>
          <w:numId w:val="7"/>
        </w:numPr>
        <w:spacing w:after="0" w:line="276" w:lineRule="auto"/>
        <w:rPr>
          <w:rFonts w:cstheme="minorHAnsi"/>
          <w:color w:val="363737"/>
          <w:sz w:val="24"/>
          <w:szCs w:val="24"/>
        </w:rPr>
      </w:pPr>
      <w:r>
        <w:rPr>
          <w:rFonts w:cstheme="minorHAnsi"/>
          <w:color w:val="363737"/>
          <w:sz w:val="24"/>
          <w:szCs w:val="24"/>
        </w:rPr>
        <w:lastRenderedPageBreak/>
        <w:t>b</w:t>
      </w:r>
      <w:r w:rsidR="00653ED3">
        <w:rPr>
          <w:rFonts w:cstheme="minorHAnsi"/>
          <w:color w:val="363737"/>
          <w:sz w:val="24"/>
          <w:szCs w:val="24"/>
        </w:rPr>
        <w:t>e available to start soon</w:t>
      </w:r>
    </w:p>
    <w:p w14:paraId="7332F133" w14:textId="27C757B0" w:rsidR="00D250E1" w:rsidRPr="00356C71" w:rsidRDefault="00DA5FAC" w:rsidP="00D250E1">
      <w:pPr>
        <w:numPr>
          <w:ilvl w:val="0"/>
          <w:numId w:val="7"/>
        </w:numPr>
        <w:spacing w:after="0" w:line="276" w:lineRule="auto"/>
        <w:rPr>
          <w:rFonts w:cstheme="minorHAnsi"/>
          <w:color w:val="363737"/>
          <w:sz w:val="24"/>
          <w:szCs w:val="24"/>
        </w:rPr>
      </w:pPr>
      <w:r>
        <w:rPr>
          <w:rFonts w:cstheme="minorHAnsi"/>
          <w:color w:val="363737"/>
          <w:sz w:val="24"/>
          <w:szCs w:val="24"/>
        </w:rPr>
        <w:t>m</w:t>
      </w:r>
      <w:r w:rsidR="00D250E1" w:rsidRPr="00356C71">
        <w:rPr>
          <w:rFonts w:cstheme="minorHAnsi"/>
          <w:color w:val="363737"/>
          <w:sz w:val="24"/>
          <w:szCs w:val="24"/>
        </w:rPr>
        <w:t xml:space="preserve">eet Deakin's PhD entry and </w:t>
      </w:r>
      <w:hyperlink r:id="rId14" w:history="1">
        <w:r w:rsidR="00D250E1" w:rsidRPr="00356C71">
          <w:rPr>
            <w:rStyle w:val="Hyperlink"/>
            <w:rFonts w:cstheme="minorHAnsi"/>
            <w:sz w:val="24"/>
            <w:szCs w:val="24"/>
          </w:rPr>
          <w:t>English Language requirements</w:t>
        </w:r>
      </w:hyperlink>
    </w:p>
    <w:p w14:paraId="045C3541" w14:textId="12A0FD72" w:rsidR="00D250E1" w:rsidRDefault="00DA5FAC" w:rsidP="00D250E1">
      <w:pPr>
        <w:numPr>
          <w:ilvl w:val="0"/>
          <w:numId w:val="7"/>
        </w:numPr>
        <w:spacing w:after="0" w:line="276" w:lineRule="auto"/>
        <w:rPr>
          <w:rFonts w:cstheme="minorHAnsi"/>
          <w:color w:val="363737"/>
          <w:sz w:val="24"/>
          <w:szCs w:val="24"/>
        </w:rPr>
      </w:pPr>
      <w:r>
        <w:rPr>
          <w:rFonts w:cstheme="minorHAnsi"/>
          <w:color w:val="363737"/>
          <w:sz w:val="24"/>
          <w:szCs w:val="24"/>
        </w:rPr>
        <w:t>b</w:t>
      </w:r>
      <w:r w:rsidR="00D250E1" w:rsidRPr="00356C71">
        <w:rPr>
          <w:rFonts w:cstheme="minorHAnsi"/>
          <w:color w:val="363737"/>
          <w:sz w:val="24"/>
          <w:szCs w:val="24"/>
        </w:rPr>
        <w:t>e enrolling full time and hold an honours degree (first class) or an equivalent standard master's degree with a substantial research component</w:t>
      </w:r>
      <w:r>
        <w:rPr>
          <w:rFonts w:cstheme="minorHAnsi"/>
          <w:color w:val="363737"/>
          <w:sz w:val="24"/>
          <w:szCs w:val="24"/>
        </w:rPr>
        <w:t>.</w:t>
      </w:r>
    </w:p>
    <w:p w14:paraId="5366D84D" w14:textId="77777777" w:rsidR="00D250E1" w:rsidRPr="00356C71" w:rsidRDefault="00D250E1" w:rsidP="00DA5FAC">
      <w:pPr>
        <w:spacing w:after="0" w:line="276" w:lineRule="auto"/>
        <w:rPr>
          <w:rFonts w:cstheme="minorHAnsi"/>
          <w:color w:val="363737"/>
          <w:sz w:val="24"/>
          <w:szCs w:val="24"/>
        </w:rPr>
      </w:pPr>
    </w:p>
    <w:p w14:paraId="2B84D991" w14:textId="7E736E5A" w:rsidR="00D250E1" w:rsidRPr="00356C71" w:rsidRDefault="00D250E1" w:rsidP="00D250E1">
      <w:pPr>
        <w:shd w:val="clear" w:color="auto" w:fill="FFFFFF"/>
        <w:spacing w:after="0"/>
        <w:textAlignment w:val="baseline"/>
        <w:rPr>
          <w:rFonts w:cstheme="minorHAnsi"/>
          <w:sz w:val="24"/>
          <w:szCs w:val="24"/>
          <w:lang w:eastAsia="en-AU"/>
        </w:rPr>
      </w:pPr>
      <w:r w:rsidRPr="00356C71">
        <w:rPr>
          <w:rFonts w:cstheme="minorHAnsi"/>
          <w:sz w:val="24"/>
          <w:szCs w:val="24"/>
          <w:lang w:eastAsia="en-AU"/>
        </w:rPr>
        <w:t>To express your interest in this opportunity</w:t>
      </w:r>
      <w:r w:rsidR="00B16256">
        <w:rPr>
          <w:rFonts w:cstheme="minorHAnsi"/>
          <w:sz w:val="24"/>
          <w:szCs w:val="24"/>
          <w:lang w:eastAsia="en-AU"/>
        </w:rPr>
        <w:t>,</w:t>
      </w:r>
      <w:r w:rsidRPr="00356C71">
        <w:rPr>
          <w:rFonts w:cstheme="minorHAnsi"/>
          <w:sz w:val="24"/>
          <w:szCs w:val="24"/>
          <w:lang w:eastAsia="en-AU"/>
        </w:rPr>
        <w:t xml:space="preserve"> email the </w:t>
      </w:r>
      <w:r>
        <w:rPr>
          <w:rFonts w:cstheme="minorHAnsi"/>
          <w:sz w:val="24"/>
          <w:szCs w:val="24"/>
          <w:lang w:eastAsia="en-AU"/>
        </w:rPr>
        <w:t>s</w:t>
      </w:r>
      <w:r w:rsidRPr="00356C71">
        <w:rPr>
          <w:rFonts w:cstheme="minorHAnsi"/>
          <w:sz w:val="24"/>
          <w:szCs w:val="24"/>
          <w:lang w:eastAsia="en-AU"/>
        </w:rPr>
        <w:t>upervisor</w:t>
      </w:r>
      <w:r w:rsidR="00B16256">
        <w:rPr>
          <w:rFonts w:cstheme="minorHAnsi"/>
          <w:sz w:val="24"/>
          <w:szCs w:val="24"/>
          <w:lang w:eastAsia="en-AU"/>
        </w:rPr>
        <w:t>/s</w:t>
      </w:r>
      <w:r w:rsidRPr="00356C71">
        <w:rPr>
          <w:rFonts w:cstheme="minorHAnsi"/>
          <w:sz w:val="24"/>
          <w:szCs w:val="24"/>
          <w:lang w:eastAsia="en-AU"/>
        </w:rPr>
        <w:t>, providing the following information:</w:t>
      </w:r>
    </w:p>
    <w:p w14:paraId="229B501E" w14:textId="77777777" w:rsidR="00D250E1" w:rsidRPr="00356C71" w:rsidRDefault="00D250E1" w:rsidP="00D250E1">
      <w:pPr>
        <w:pStyle w:val="ListParagraph"/>
        <w:numPr>
          <w:ilvl w:val="0"/>
          <w:numId w:val="6"/>
        </w:numPr>
        <w:shd w:val="clear" w:color="auto" w:fill="FFFFFF"/>
        <w:spacing w:after="0" w:line="276" w:lineRule="auto"/>
        <w:textAlignment w:val="baseline"/>
        <w:rPr>
          <w:rFonts w:cstheme="minorHAnsi"/>
          <w:sz w:val="24"/>
          <w:szCs w:val="24"/>
          <w:lang w:eastAsia="en-AU"/>
        </w:rPr>
      </w:pPr>
      <w:r w:rsidRPr="00356C71">
        <w:rPr>
          <w:rFonts w:cstheme="minorHAnsi"/>
          <w:sz w:val="24"/>
          <w:szCs w:val="24"/>
          <w:lang w:eastAsia="en-AU"/>
        </w:rPr>
        <w:t>your CV including details of two referees</w:t>
      </w:r>
    </w:p>
    <w:p w14:paraId="3B5D4A78" w14:textId="77777777" w:rsidR="00D250E1" w:rsidRPr="00356C71" w:rsidRDefault="00D250E1" w:rsidP="00D250E1">
      <w:pPr>
        <w:pStyle w:val="ListParagraph"/>
        <w:numPr>
          <w:ilvl w:val="0"/>
          <w:numId w:val="6"/>
        </w:numPr>
        <w:shd w:val="clear" w:color="auto" w:fill="FFFFFF"/>
        <w:spacing w:after="0" w:line="276" w:lineRule="auto"/>
        <w:textAlignment w:val="baseline"/>
        <w:rPr>
          <w:rFonts w:cstheme="minorHAnsi"/>
          <w:sz w:val="24"/>
          <w:szCs w:val="24"/>
          <w:lang w:eastAsia="en-AU"/>
        </w:rPr>
      </w:pPr>
      <w:r w:rsidRPr="00356C71">
        <w:rPr>
          <w:rFonts w:cstheme="minorHAnsi"/>
          <w:sz w:val="24"/>
          <w:szCs w:val="24"/>
          <w:lang w:eastAsia="en-AU"/>
        </w:rPr>
        <w:t>copy of your academic transcripts</w:t>
      </w:r>
    </w:p>
    <w:p w14:paraId="04FEA095" w14:textId="77777777" w:rsidR="00D250E1" w:rsidRPr="00356C71" w:rsidRDefault="00D250E1" w:rsidP="00D250E1">
      <w:pPr>
        <w:pStyle w:val="ListParagraph"/>
        <w:numPr>
          <w:ilvl w:val="0"/>
          <w:numId w:val="6"/>
        </w:numPr>
        <w:shd w:val="clear" w:color="auto" w:fill="FFFFFF"/>
        <w:spacing w:after="0" w:line="276" w:lineRule="auto"/>
        <w:textAlignment w:val="baseline"/>
        <w:rPr>
          <w:rFonts w:cstheme="minorHAnsi"/>
          <w:b/>
          <w:sz w:val="24"/>
          <w:szCs w:val="24"/>
        </w:rPr>
      </w:pPr>
      <w:r w:rsidRPr="00356C71">
        <w:rPr>
          <w:rFonts w:cstheme="minorHAnsi"/>
          <w:sz w:val="24"/>
          <w:szCs w:val="24"/>
          <w:lang w:eastAsia="en-AU"/>
        </w:rPr>
        <w:t xml:space="preserve">grading scales </w:t>
      </w:r>
    </w:p>
    <w:p w14:paraId="37633671" w14:textId="77777777" w:rsidR="00D250E1" w:rsidRPr="005D0742" w:rsidRDefault="00D250E1" w:rsidP="00D250E1">
      <w:pPr>
        <w:pStyle w:val="ListParagraph"/>
        <w:numPr>
          <w:ilvl w:val="0"/>
          <w:numId w:val="6"/>
        </w:numPr>
        <w:shd w:val="clear" w:color="auto" w:fill="FFFFFF"/>
        <w:spacing w:after="0" w:line="276" w:lineRule="auto"/>
        <w:textAlignment w:val="baseline"/>
        <w:rPr>
          <w:rFonts w:cstheme="minorHAnsi"/>
          <w:b/>
          <w:sz w:val="24"/>
          <w:szCs w:val="24"/>
        </w:rPr>
      </w:pPr>
      <w:proofErr w:type="gramStart"/>
      <w:r w:rsidRPr="00356C71">
        <w:rPr>
          <w:rFonts w:cstheme="minorHAnsi"/>
          <w:sz w:val="24"/>
          <w:szCs w:val="24"/>
          <w:lang w:eastAsia="en-AU"/>
        </w:rPr>
        <w:t>1-2 page</w:t>
      </w:r>
      <w:proofErr w:type="gramEnd"/>
      <w:r w:rsidRPr="00356C71">
        <w:rPr>
          <w:rFonts w:cstheme="minorHAnsi"/>
          <w:sz w:val="24"/>
          <w:szCs w:val="24"/>
          <w:lang w:eastAsia="en-AU"/>
        </w:rPr>
        <w:t xml:space="preserve"> cover letter which outlines your research skills, experience and why this PhD opportunity interests you</w:t>
      </w:r>
      <w:r>
        <w:rPr>
          <w:rFonts w:cstheme="minorHAnsi"/>
          <w:sz w:val="24"/>
          <w:szCs w:val="24"/>
          <w:lang w:eastAsia="en-AU"/>
        </w:rPr>
        <w:t>.</w:t>
      </w:r>
    </w:p>
    <w:p w14:paraId="7C055DDA" w14:textId="77777777" w:rsidR="00D250E1" w:rsidRPr="00D250E1" w:rsidRDefault="00D250E1" w:rsidP="00D250E1">
      <w:pPr>
        <w:shd w:val="clear" w:color="auto" w:fill="FFFFFF"/>
        <w:spacing w:after="0" w:line="276" w:lineRule="auto"/>
        <w:textAlignment w:val="baseline"/>
        <w:rPr>
          <w:rFonts w:cstheme="minorHAnsi"/>
          <w:b/>
          <w:sz w:val="24"/>
          <w:szCs w:val="24"/>
        </w:rPr>
      </w:pPr>
    </w:p>
    <w:p w14:paraId="76E90D71" w14:textId="4C908BE4" w:rsidR="008A6FD2" w:rsidRPr="00043D56" w:rsidRDefault="008A6FD2" w:rsidP="00D250E1">
      <w:pPr>
        <w:spacing w:after="0"/>
        <w:jc w:val="both"/>
        <w:rPr>
          <w:rFonts w:cstheme="minorHAnsi"/>
          <w:sz w:val="24"/>
          <w:szCs w:val="44"/>
        </w:rPr>
      </w:pPr>
    </w:p>
    <w:sectPr w:rsidR="008A6FD2" w:rsidRPr="00043D56" w:rsidSect="00782A06">
      <w:footerReference w:type="default" r:id="rId15"/>
      <w:type w:val="continuous"/>
      <w:pgSz w:w="11906" w:h="16838"/>
      <w:pgMar w:top="720" w:right="720" w:bottom="993" w:left="72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8236" w14:textId="77777777" w:rsidR="002A0D27" w:rsidRDefault="002A0D27" w:rsidP="00652261">
      <w:pPr>
        <w:spacing w:after="0" w:line="240" w:lineRule="auto"/>
      </w:pPr>
      <w:r>
        <w:separator/>
      </w:r>
    </w:p>
  </w:endnote>
  <w:endnote w:type="continuationSeparator" w:id="0">
    <w:p w14:paraId="6ED106AE" w14:textId="77777777" w:rsidR="002A0D27" w:rsidRDefault="002A0D27" w:rsidP="0065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233841303"/>
      <w:docPartObj>
        <w:docPartGallery w:val="Page Numbers (Bottom of Page)"/>
        <w:docPartUnique/>
      </w:docPartObj>
    </w:sdtPr>
    <w:sdtEndPr>
      <w:rPr>
        <w:noProof/>
        <w:sz w:val="22"/>
      </w:rPr>
    </w:sdtEndPr>
    <w:sdtContent>
      <w:p w14:paraId="59CE28ED" w14:textId="77777777" w:rsidR="00652261" w:rsidRDefault="002818A9" w:rsidP="002818A9">
        <w:pPr>
          <w:pStyle w:val="Footer"/>
          <w:tabs>
            <w:tab w:val="clear" w:pos="9026"/>
          </w:tabs>
        </w:pPr>
        <w:r w:rsidRPr="002818A9">
          <w:rPr>
            <w:sz w:val="18"/>
          </w:rPr>
          <w:t>Deakin University CRICOS Code: 00113B</w:t>
        </w:r>
        <w:r>
          <w:tab/>
        </w:r>
        <w:r>
          <w:tab/>
        </w:r>
        <w:r>
          <w:tab/>
        </w:r>
        <w:r>
          <w:tab/>
        </w:r>
        <w:r>
          <w:tab/>
        </w:r>
        <w:r>
          <w:tab/>
        </w:r>
        <w:r>
          <w:tab/>
        </w:r>
        <w:r>
          <w:tab/>
        </w:r>
        <w:r>
          <w:tab/>
          <w:t xml:space="preserve"> </w:t>
        </w:r>
        <w:r w:rsidR="00652261">
          <w:fldChar w:fldCharType="begin"/>
        </w:r>
        <w:r w:rsidR="00652261">
          <w:instrText xml:space="preserve"> PAGE   \* MERGEFORMAT </w:instrText>
        </w:r>
        <w:r w:rsidR="00652261">
          <w:fldChar w:fldCharType="separate"/>
        </w:r>
        <w:r w:rsidR="003A3D0C">
          <w:rPr>
            <w:noProof/>
          </w:rPr>
          <w:t>13</w:t>
        </w:r>
        <w:r w:rsidR="00652261">
          <w:rPr>
            <w:noProof/>
          </w:rPr>
          <w:fldChar w:fldCharType="end"/>
        </w:r>
      </w:p>
    </w:sdtContent>
  </w:sdt>
  <w:p w14:paraId="5504E03E" w14:textId="77777777" w:rsidR="00652261" w:rsidRDefault="00652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F153" w14:textId="77777777" w:rsidR="002A0D27" w:rsidRDefault="002A0D27" w:rsidP="00652261">
      <w:pPr>
        <w:spacing w:after="0" w:line="240" w:lineRule="auto"/>
      </w:pPr>
      <w:r>
        <w:separator/>
      </w:r>
    </w:p>
  </w:footnote>
  <w:footnote w:type="continuationSeparator" w:id="0">
    <w:p w14:paraId="01875D9F" w14:textId="77777777" w:rsidR="002A0D27" w:rsidRDefault="002A0D27" w:rsidP="00652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E08"/>
    <w:multiLevelType w:val="hybridMultilevel"/>
    <w:tmpl w:val="189C6138"/>
    <w:lvl w:ilvl="0" w:tplc="5B180CB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86684E"/>
    <w:multiLevelType w:val="hybridMultilevel"/>
    <w:tmpl w:val="6BE80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816D0"/>
    <w:multiLevelType w:val="hybridMultilevel"/>
    <w:tmpl w:val="C99E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F2EA2"/>
    <w:multiLevelType w:val="hybridMultilevel"/>
    <w:tmpl w:val="616E1388"/>
    <w:lvl w:ilvl="0" w:tplc="A226095A">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D0B78"/>
    <w:multiLevelType w:val="hybridMultilevel"/>
    <w:tmpl w:val="44E09388"/>
    <w:lvl w:ilvl="0" w:tplc="A22609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A305F"/>
    <w:multiLevelType w:val="multilevel"/>
    <w:tmpl w:val="2EE0C3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4615C"/>
    <w:multiLevelType w:val="hybridMultilevel"/>
    <w:tmpl w:val="A1583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520B13"/>
    <w:multiLevelType w:val="hybridMultilevel"/>
    <w:tmpl w:val="EE2CD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16156E"/>
    <w:multiLevelType w:val="hybridMultilevel"/>
    <w:tmpl w:val="A2DA00A2"/>
    <w:lvl w:ilvl="0" w:tplc="A22609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F30B18"/>
    <w:multiLevelType w:val="hybridMultilevel"/>
    <w:tmpl w:val="99246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BE173D"/>
    <w:multiLevelType w:val="multilevel"/>
    <w:tmpl w:val="5FC46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7D6933"/>
    <w:multiLevelType w:val="hybridMultilevel"/>
    <w:tmpl w:val="20688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D16289"/>
    <w:multiLevelType w:val="hybridMultilevel"/>
    <w:tmpl w:val="16C6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5B1896"/>
    <w:multiLevelType w:val="hybridMultilevel"/>
    <w:tmpl w:val="16BA3F02"/>
    <w:lvl w:ilvl="0" w:tplc="A226095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33514"/>
    <w:multiLevelType w:val="hybridMultilevel"/>
    <w:tmpl w:val="D7205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BE65A8"/>
    <w:multiLevelType w:val="hybridMultilevel"/>
    <w:tmpl w:val="33CED540"/>
    <w:lvl w:ilvl="0" w:tplc="A22609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0B1687"/>
    <w:multiLevelType w:val="hybridMultilevel"/>
    <w:tmpl w:val="FD8C8CA6"/>
    <w:lvl w:ilvl="0" w:tplc="A22609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6"/>
  </w:num>
  <w:num w:numId="5">
    <w:abstractNumId w:val="10"/>
  </w:num>
  <w:num w:numId="6">
    <w:abstractNumId w:val="12"/>
  </w:num>
  <w:num w:numId="7">
    <w:abstractNumId w:val="5"/>
  </w:num>
  <w:num w:numId="8">
    <w:abstractNumId w:val="9"/>
  </w:num>
  <w:num w:numId="9">
    <w:abstractNumId w:val="11"/>
  </w:num>
  <w:num w:numId="10">
    <w:abstractNumId w:val="1"/>
  </w:num>
  <w:num w:numId="11">
    <w:abstractNumId w:val="14"/>
  </w:num>
  <w:num w:numId="12">
    <w:abstractNumId w:val="15"/>
  </w:num>
  <w:num w:numId="13">
    <w:abstractNumId w:val="4"/>
  </w:num>
  <w:num w:numId="14">
    <w:abstractNumId w:val="8"/>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B9"/>
    <w:rsid w:val="00025E27"/>
    <w:rsid w:val="00043D56"/>
    <w:rsid w:val="00064F32"/>
    <w:rsid w:val="000831E7"/>
    <w:rsid w:val="001422C1"/>
    <w:rsid w:val="001672F5"/>
    <w:rsid w:val="001A5A3C"/>
    <w:rsid w:val="002047EB"/>
    <w:rsid w:val="002818A9"/>
    <w:rsid w:val="002A0D27"/>
    <w:rsid w:val="002C0E30"/>
    <w:rsid w:val="002D2943"/>
    <w:rsid w:val="002E7776"/>
    <w:rsid w:val="00310BD8"/>
    <w:rsid w:val="00353B21"/>
    <w:rsid w:val="00356C71"/>
    <w:rsid w:val="003A12FF"/>
    <w:rsid w:val="003A3D0C"/>
    <w:rsid w:val="003C44E7"/>
    <w:rsid w:val="00420AA6"/>
    <w:rsid w:val="00472E2B"/>
    <w:rsid w:val="00482505"/>
    <w:rsid w:val="004B0F01"/>
    <w:rsid w:val="004B5495"/>
    <w:rsid w:val="004F21F0"/>
    <w:rsid w:val="00507394"/>
    <w:rsid w:val="00586321"/>
    <w:rsid w:val="005A38BC"/>
    <w:rsid w:val="005C6B24"/>
    <w:rsid w:val="005D0742"/>
    <w:rsid w:val="005D7089"/>
    <w:rsid w:val="005F5B65"/>
    <w:rsid w:val="005F7207"/>
    <w:rsid w:val="0061158B"/>
    <w:rsid w:val="00611913"/>
    <w:rsid w:val="0064604C"/>
    <w:rsid w:val="00652261"/>
    <w:rsid w:val="00653ED3"/>
    <w:rsid w:val="00682899"/>
    <w:rsid w:val="006B045B"/>
    <w:rsid w:val="006D4472"/>
    <w:rsid w:val="006E674C"/>
    <w:rsid w:val="007559B6"/>
    <w:rsid w:val="007778C6"/>
    <w:rsid w:val="00780E0B"/>
    <w:rsid w:val="00782A06"/>
    <w:rsid w:val="007C0440"/>
    <w:rsid w:val="007D0AF6"/>
    <w:rsid w:val="007F4705"/>
    <w:rsid w:val="007F70DD"/>
    <w:rsid w:val="0080242E"/>
    <w:rsid w:val="008078CE"/>
    <w:rsid w:val="0081088C"/>
    <w:rsid w:val="00824A87"/>
    <w:rsid w:val="008527E7"/>
    <w:rsid w:val="00871C19"/>
    <w:rsid w:val="00871E34"/>
    <w:rsid w:val="00887DA5"/>
    <w:rsid w:val="00890355"/>
    <w:rsid w:val="008940B2"/>
    <w:rsid w:val="008A6FD2"/>
    <w:rsid w:val="008F2AB2"/>
    <w:rsid w:val="009064F9"/>
    <w:rsid w:val="0094615C"/>
    <w:rsid w:val="0098287D"/>
    <w:rsid w:val="00A2793C"/>
    <w:rsid w:val="00A5359D"/>
    <w:rsid w:val="00A93E57"/>
    <w:rsid w:val="00A97E76"/>
    <w:rsid w:val="00B0094C"/>
    <w:rsid w:val="00B11970"/>
    <w:rsid w:val="00B16256"/>
    <w:rsid w:val="00B234A2"/>
    <w:rsid w:val="00B554DB"/>
    <w:rsid w:val="00BB142F"/>
    <w:rsid w:val="00BC496C"/>
    <w:rsid w:val="00BD1436"/>
    <w:rsid w:val="00C2408B"/>
    <w:rsid w:val="00C76E37"/>
    <w:rsid w:val="00C8323D"/>
    <w:rsid w:val="00C845B9"/>
    <w:rsid w:val="00CE1212"/>
    <w:rsid w:val="00CE4E3D"/>
    <w:rsid w:val="00D062E5"/>
    <w:rsid w:val="00D10DA7"/>
    <w:rsid w:val="00D116E2"/>
    <w:rsid w:val="00D232DF"/>
    <w:rsid w:val="00D250E1"/>
    <w:rsid w:val="00D422CE"/>
    <w:rsid w:val="00D61BC4"/>
    <w:rsid w:val="00DA1509"/>
    <w:rsid w:val="00DA5FAC"/>
    <w:rsid w:val="00DB6F4E"/>
    <w:rsid w:val="00DC69A4"/>
    <w:rsid w:val="00DE7F15"/>
    <w:rsid w:val="00DF3539"/>
    <w:rsid w:val="00E4297E"/>
    <w:rsid w:val="00E45412"/>
    <w:rsid w:val="00E637BD"/>
    <w:rsid w:val="00E67716"/>
    <w:rsid w:val="00E77A66"/>
    <w:rsid w:val="00E8354D"/>
    <w:rsid w:val="00E871F5"/>
    <w:rsid w:val="00E96E52"/>
    <w:rsid w:val="00ED174B"/>
    <w:rsid w:val="00F83419"/>
    <w:rsid w:val="00F87CCC"/>
    <w:rsid w:val="00FA5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A7BA"/>
  <w15:chartTrackingRefBased/>
  <w15:docId w15:val="{CDA30E83-F5E1-4840-B8A0-BDF2BA11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DA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qFormat/>
    <w:rsid w:val="00C2408B"/>
    <w:pPr>
      <w:keepNext/>
      <w:tabs>
        <w:tab w:val="left" w:pos="1890"/>
        <w:tab w:val="left" w:pos="4320"/>
      </w:tabs>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845B9"/>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C845B9"/>
    <w:rPr>
      <w:rFonts w:ascii="Times New Roman" w:eastAsia="Times New Roman" w:hAnsi="Times New Roman" w:cs="Times New Roman"/>
      <w:b/>
      <w:sz w:val="32"/>
      <w:szCs w:val="20"/>
    </w:rPr>
  </w:style>
  <w:style w:type="character" w:styleId="Hyperlink">
    <w:name w:val="Hyperlink"/>
    <w:basedOn w:val="DefaultParagraphFont"/>
    <w:uiPriority w:val="99"/>
    <w:unhideWhenUsed/>
    <w:rsid w:val="00C845B9"/>
    <w:rPr>
      <w:color w:val="0563C1" w:themeColor="hyperlink"/>
      <w:u w:val="single"/>
    </w:rPr>
  </w:style>
  <w:style w:type="character" w:customStyle="1" w:styleId="Heading2Char">
    <w:name w:val="Heading 2 Char"/>
    <w:basedOn w:val="DefaultParagraphFont"/>
    <w:link w:val="Heading2"/>
    <w:rsid w:val="00C2408B"/>
    <w:rPr>
      <w:rFonts w:ascii="Arial" w:eastAsia="Times New Roman" w:hAnsi="Arial" w:cs="Times New Roman"/>
      <w:b/>
      <w:szCs w:val="20"/>
    </w:rPr>
  </w:style>
  <w:style w:type="paragraph" w:styleId="NormalWeb">
    <w:name w:val="Normal (Web)"/>
    <w:basedOn w:val="Normal"/>
    <w:uiPriority w:val="99"/>
    <w:unhideWhenUsed/>
    <w:rsid w:val="00C240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82899"/>
    <w:pPr>
      <w:ind w:left="720"/>
      <w:contextualSpacing/>
    </w:pPr>
  </w:style>
  <w:style w:type="paragraph" w:styleId="Header">
    <w:name w:val="header"/>
    <w:basedOn w:val="Normal"/>
    <w:link w:val="HeaderChar"/>
    <w:uiPriority w:val="99"/>
    <w:unhideWhenUsed/>
    <w:rsid w:val="00652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261"/>
  </w:style>
  <w:style w:type="paragraph" w:styleId="Footer">
    <w:name w:val="footer"/>
    <w:basedOn w:val="Normal"/>
    <w:link w:val="FooterChar"/>
    <w:uiPriority w:val="99"/>
    <w:unhideWhenUsed/>
    <w:rsid w:val="00652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261"/>
  </w:style>
  <w:style w:type="character" w:customStyle="1" w:styleId="Heading1Char">
    <w:name w:val="Heading 1 Char"/>
    <w:basedOn w:val="DefaultParagraphFont"/>
    <w:link w:val="Heading1"/>
    <w:uiPriority w:val="9"/>
    <w:rsid w:val="00D10DA7"/>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D10D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0DA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E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law@deakin.edu.au" TargetMode="External"/><Relationship Id="rId13" Type="http://schemas.openxmlformats.org/officeDocument/2006/relationships/hyperlink" Target="mailto:bill.howcroft@deakin.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vetlana.stevanovic@deakin.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dy.timms@deakin.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eakin.edu.au/study-at-deakin/research-degrees-doctoral-and-masters" TargetMode="External"/><Relationship Id="rId4" Type="http://schemas.openxmlformats.org/officeDocument/2006/relationships/webSettings" Target="webSettings.xml"/><Relationship Id="rId9" Type="http://schemas.openxmlformats.org/officeDocument/2006/relationships/hyperlink" Target="https://www.deakin.edu.au/international-students/getting-into-deakin/entry-requirements/english-language-requirements/postgraduate-requirements" TargetMode="External"/><Relationship Id="rId14" Type="http://schemas.openxmlformats.org/officeDocument/2006/relationships/hyperlink" Target="https://www.deakin.edu.au/international-students/getting-into-deakin/entry-requirements/english-language-requirements/postgraduat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Deakin School of IT HDR Projects 2020</vt:lpstr>
    </vt:vector>
  </TitlesOfParts>
  <Company>Deakin University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Deakin School of IT HDR Projects 2020</dc:title>
  <dc:subject/>
  <dc:creator>Preethi Martin</dc:creator>
  <cp:keywords/>
  <dc:description/>
  <cp:lastModifiedBy>Melissa Branagh</cp:lastModifiedBy>
  <cp:revision>15</cp:revision>
  <dcterms:created xsi:type="dcterms:W3CDTF">2020-08-16T19:51:00Z</dcterms:created>
  <dcterms:modified xsi:type="dcterms:W3CDTF">2020-08-16T21:14:00Z</dcterms:modified>
</cp:coreProperties>
</file>