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905D" w14:textId="77777777" w:rsidR="00836694" w:rsidRPr="00B902FE" w:rsidRDefault="00836694">
      <w:pPr>
        <w:rPr>
          <w:rFonts w:asciiTheme="minorHAnsi" w:hAnsiTheme="minorHAnsi" w:cstheme="minorHAnsi"/>
          <w:b/>
          <w:sz w:val="22"/>
          <w:szCs w:val="22"/>
        </w:rPr>
      </w:pPr>
    </w:p>
    <w:p w14:paraId="4EA003E5" w14:textId="49374E4A" w:rsidR="00FE610E" w:rsidRPr="00836694" w:rsidRDefault="0066565D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B902FE">
        <w:rPr>
          <w:rFonts w:asciiTheme="minorHAnsi" w:hAnsiTheme="minorHAnsi" w:cstheme="minorHAnsi"/>
          <w:b/>
          <w:sz w:val="22"/>
          <w:szCs w:val="22"/>
        </w:rPr>
        <w:t>For DU Led applications, complete and s</w:t>
      </w:r>
      <w:r w:rsidR="00FE610E" w:rsidRPr="00B902FE">
        <w:rPr>
          <w:rFonts w:asciiTheme="minorHAnsi" w:hAnsiTheme="minorHAnsi" w:cstheme="minorHAnsi"/>
          <w:b/>
          <w:sz w:val="22"/>
          <w:szCs w:val="22"/>
        </w:rPr>
        <w:t xml:space="preserve">end </w:t>
      </w:r>
      <w:r w:rsidR="00224A7A" w:rsidRPr="00B902FE">
        <w:rPr>
          <w:rFonts w:asciiTheme="minorHAnsi" w:hAnsiTheme="minorHAnsi" w:cstheme="minorHAnsi"/>
          <w:b/>
          <w:sz w:val="22"/>
          <w:szCs w:val="22"/>
        </w:rPr>
        <w:t xml:space="preserve">this form </w:t>
      </w:r>
      <w:r w:rsidR="00FE610E" w:rsidRPr="00B902FE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B902FE" w:rsidRPr="00B902FE">
        <w:rPr>
          <w:rFonts w:asciiTheme="minorHAnsi" w:hAnsiTheme="minorHAnsi" w:cstheme="minorHAnsi"/>
          <w:b/>
          <w:sz w:val="22"/>
          <w:szCs w:val="22"/>
        </w:rPr>
        <w:t>research-grants@deakin.edu.au</w:t>
      </w:r>
      <w:r w:rsidR="00224A7A" w:rsidRPr="00B902FE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FE610E" w:rsidRPr="00B902FE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y</w:t>
      </w:r>
      <w:r w:rsidR="00C86105" w:rsidRPr="00FB2987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  <w:r w:rsidR="00B902FE">
        <w:rPr>
          <w:rStyle w:val="Hyperlink"/>
          <w:rFonts w:asciiTheme="minorHAnsi" w:hAnsiTheme="minorHAnsi" w:cstheme="minorHAnsi"/>
          <w:b/>
          <w:color w:val="FF0000"/>
          <w:sz w:val="22"/>
          <w:szCs w:val="22"/>
          <w:u w:val="none"/>
        </w:rPr>
        <w:t>5 Feb 2021</w:t>
      </w:r>
      <w:r w:rsidR="00BF773A">
        <w:rPr>
          <w:rStyle w:val="Hyperlink"/>
          <w:rFonts w:asciiTheme="minorHAnsi" w:hAnsiTheme="minorHAnsi" w:cstheme="minorHAnsi"/>
          <w:b/>
          <w:color w:val="FF0000"/>
          <w:sz w:val="22"/>
          <w:szCs w:val="22"/>
          <w:u w:val="none"/>
        </w:rPr>
        <w:t>.</w:t>
      </w:r>
    </w:p>
    <w:p w14:paraId="6BC2464D" w14:textId="5159C9D2" w:rsidR="00FE610E" w:rsidRDefault="00FE610E">
      <w:pPr>
        <w:rPr>
          <w:rFonts w:asciiTheme="minorHAnsi" w:hAnsiTheme="minorHAnsi" w:cstheme="minorHAnsi"/>
          <w:sz w:val="22"/>
          <w:szCs w:val="22"/>
        </w:rPr>
      </w:pPr>
    </w:p>
    <w:p w14:paraId="0FABEAD2" w14:textId="487A4BE4" w:rsidR="00496B8A" w:rsidRPr="00BE0FCE" w:rsidRDefault="00582F69" w:rsidP="00B36534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BE0FCE" w:rsidRPr="00BE0FCE">
          <w:rPr>
            <w:rStyle w:val="Hyperlink"/>
            <w:rFonts w:asciiTheme="minorHAnsi" w:hAnsiTheme="minorHAnsi" w:cstheme="minorHAnsi"/>
            <w:sz w:val="22"/>
            <w:szCs w:val="22"/>
          </w:rPr>
          <w:t>The Grant Guidelines and a sample application form are available here.</w:t>
        </w:r>
      </w:hyperlink>
    </w:p>
    <w:p w14:paraId="7F2900E6" w14:textId="14792082" w:rsidR="00BE0FCE" w:rsidRDefault="00BE0FCE" w:rsidP="00B36534">
      <w:pPr>
        <w:rPr>
          <w:rFonts w:asciiTheme="minorHAnsi" w:hAnsiTheme="minorHAnsi" w:cstheme="minorHAnsi"/>
          <w:i/>
          <w:sz w:val="22"/>
          <w:szCs w:val="22"/>
        </w:rPr>
      </w:pPr>
    </w:p>
    <w:p w14:paraId="515C3329" w14:textId="77777777" w:rsidR="00B36534" w:rsidRPr="00836694" w:rsidRDefault="00FE610E" w:rsidP="00B36534">
      <w:pPr>
        <w:rPr>
          <w:rFonts w:asciiTheme="minorHAnsi" w:hAnsiTheme="minorHAnsi" w:cstheme="minorHAnsi"/>
          <w:i/>
          <w:sz w:val="22"/>
          <w:szCs w:val="22"/>
        </w:rPr>
      </w:pPr>
      <w:r w:rsidRPr="00836694">
        <w:rPr>
          <w:rFonts w:asciiTheme="minorHAnsi" w:hAnsiTheme="minorHAnsi" w:cstheme="minorHAnsi"/>
          <w:i/>
          <w:sz w:val="22"/>
          <w:szCs w:val="22"/>
        </w:rPr>
        <w:t xml:space="preserve">Deakin University is committed to the Athena Swan initiative.  The University aims to establish research teams with gender equity and representation where possible. </w:t>
      </w:r>
      <w:r w:rsidR="00B36534" w:rsidRPr="00836694">
        <w:rPr>
          <w:rFonts w:asciiTheme="minorHAnsi" w:hAnsiTheme="minorHAnsi" w:cstheme="minorHAnsi"/>
          <w:i/>
          <w:sz w:val="22"/>
          <w:szCs w:val="22"/>
        </w:rPr>
        <w:t>Please ensure you consider gender equity when formulating your team and endeavour to incorporate a diverse mix of researchers.</w:t>
      </w:r>
    </w:p>
    <w:p w14:paraId="46BDCF07" w14:textId="534DE358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FE610E" w:rsidRPr="00836694" w14:paraId="17ACCBA9" w14:textId="77777777" w:rsidTr="009F5092">
        <w:tc>
          <w:tcPr>
            <w:tcW w:w="4111" w:type="dxa"/>
          </w:tcPr>
          <w:p w14:paraId="7ABC1A47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Name of DU Lead</w:t>
            </w:r>
          </w:p>
        </w:tc>
        <w:tc>
          <w:tcPr>
            <w:tcW w:w="6095" w:type="dxa"/>
          </w:tcPr>
          <w:p w14:paraId="1D4914B9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2E233004" w14:textId="77777777" w:rsidTr="009F5092">
        <w:tc>
          <w:tcPr>
            <w:tcW w:w="4111" w:type="dxa"/>
          </w:tcPr>
          <w:p w14:paraId="5B0DCCB0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</w:tc>
        <w:tc>
          <w:tcPr>
            <w:tcW w:w="6095" w:type="dxa"/>
          </w:tcPr>
          <w:p w14:paraId="3B7261EA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1F57B0F1" w14:textId="77777777" w:rsidTr="009F5092">
        <w:tc>
          <w:tcPr>
            <w:tcW w:w="4111" w:type="dxa"/>
          </w:tcPr>
          <w:p w14:paraId="16F5D369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Faculty</w:t>
            </w:r>
          </w:p>
        </w:tc>
        <w:tc>
          <w:tcPr>
            <w:tcW w:w="6095" w:type="dxa"/>
          </w:tcPr>
          <w:p w14:paraId="6FBC2155" w14:textId="170D9DDC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337B772B" w14:textId="77777777" w:rsidTr="009F5092">
        <w:tc>
          <w:tcPr>
            <w:tcW w:w="4111" w:type="dxa"/>
          </w:tcPr>
          <w:p w14:paraId="022BD928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sz w:val="22"/>
                <w:szCs w:val="22"/>
              </w:rPr>
              <w:t>Institute or SRC (if applicable)</w:t>
            </w:r>
          </w:p>
        </w:tc>
        <w:tc>
          <w:tcPr>
            <w:tcW w:w="6095" w:type="dxa"/>
          </w:tcPr>
          <w:p w14:paraId="67369192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4A71F0CB" w14:textId="77777777" w:rsidTr="009F5092">
        <w:tc>
          <w:tcPr>
            <w:tcW w:w="4111" w:type="dxa"/>
          </w:tcPr>
          <w:p w14:paraId="22977108" w14:textId="77777777" w:rsidR="00FE610E" w:rsidRPr="00836694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Anticipated Title</w:t>
            </w:r>
          </w:p>
        </w:tc>
        <w:tc>
          <w:tcPr>
            <w:tcW w:w="6095" w:type="dxa"/>
          </w:tcPr>
          <w:p w14:paraId="26D81387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10E" w:rsidRPr="00836694" w14:paraId="22575902" w14:textId="77777777" w:rsidTr="009F5092">
        <w:tc>
          <w:tcPr>
            <w:tcW w:w="4111" w:type="dxa"/>
          </w:tcPr>
          <w:p w14:paraId="102F71EB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Scheme</w:t>
            </w:r>
          </w:p>
        </w:tc>
        <w:tc>
          <w:tcPr>
            <w:tcW w:w="6095" w:type="dxa"/>
          </w:tcPr>
          <w:p w14:paraId="0731F381" w14:textId="52126A40" w:rsidR="00FE610E" w:rsidRPr="00BB2E2C" w:rsidRDefault="00224A7A" w:rsidP="00E45C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MRFF 2020 </w:t>
            </w:r>
            <w:r w:rsidR="00E45C76"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Early Stage Translation and Commercialisation Support Grant</w:t>
            </w:r>
          </w:p>
        </w:tc>
      </w:tr>
      <w:tr w:rsidR="00A867C1" w:rsidRPr="00836694" w14:paraId="5A072A74" w14:textId="77777777" w:rsidTr="009F5092">
        <w:tc>
          <w:tcPr>
            <w:tcW w:w="4111" w:type="dxa"/>
          </w:tcPr>
          <w:p w14:paraId="0072AA06" w14:textId="77777777" w:rsidR="00A867C1" w:rsidRDefault="00224A7A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which stream are you applying?</w:t>
            </w:r>
          </w:p>
          <w:p w14:paraId="0BFE5D99" w14:textId="53A0AADF" w:rsidR="00BE0FCE" w:rsidRPr="009F5092" w:rsidRDefault="00BE0FCE" w:rsidP="00E45C76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F509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Delete </w:t>
            </w:r>
            <w:r w:rsidR="00E45C7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other 3.</w:t>
            </w:r>
          </w:p>
        </w:tc>
        <w:tc>
          <w:tcPr>
            <w:tcW w:w="6095" w:type="dxa"/>
          </w:tcPr>
          <w:p w14:paraId="61E904A5" w14:textId="078862F6" w:rsidR="00224A7A" w:rsidRPr="00BB2E2C" w:rsidRDefault="00E45C76" w:rsidP="00224A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>Stream 1: preclinical medical research or medical innovation projects with commercial potential</w:t>
            </w: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1EA64CB1" w14:textId="4A543786" w:rsidR="00E45C76" w:rsidRPr="00BB2E2C" w:rsidRDefault="00E45C76" w:rsidP="00E45C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 xml:space="preserve">Stream 2: early clinical development of novel drugs, or novel uses for existing drugs, with commercial potential  </w:t>
            </w:r>
          </w:p>
          <w:p w14:paraId="2BD838C6" w14:textId="28FA1FE5" w:rsidR="00E45C76" w:rsidRPr="00BB2E2C" w:rsidRDefault="00E45C76" w:rsidP="00E45C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 xml:space="preserve">Stream 3: early clinical development of medical devices with commercial potential </w:t>
            </w:r>
          </w:p>
          <w:p w14:paraId="38596F14" w14:textId="1ECFE7BE" w:rsidR="00A867C1" w:rsidRPr="00BB2E2C" w:rsidRDefault="00E45C76" w:rsidP="00E45C7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>Stream 4: early stage development of digital health technologies with commercial potential.</w:t>
            </w:r>
          </w:p>
        </w:tc>
      </w:tr>
      <w:tr w:rsidR="00FE610E" w:rsidRPr="00836694" w14:paraId="09FBABA0" w14:textId="77777777" w:rsidTr="009F5092">
        <w:tc>
          <w:tcPr>
            <w:tcW w:w="4111" w:type="dxa"/>
          </w:tcPr>
          <w:p w14:paraId="5FF49C53" w14:textId="0BBF6BAD" w:rsidR="00FE610E" w:rsidRPr="00836694" w:rsidRDefault="00C66CFF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 o</w:t>
            </w:r>
            <w:r w:rsidR="00FE610E"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 </w:t>
            </w:r>
            <w:r w:rsidR="009F509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Chief Investigators,</w:t>
            </w:r>
            <w:r w:rsidR="00FE610E"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="00BE0F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they are not from Deakin, list their employing Institution</w:t>
            </w:r>
          </w:p>
          <w:p w14:paraId="461E037A" w14:textId="167EB403" w:rsidR="00FE610E" w:rsidRPr="00836694" w:rsidRDefault="00FE610E" w:rsidP="00224A7A">
            <w:pP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08784BAC" w14:textId="77777777" w:rsidR="00FE610E" w:rsidRPr="00BB2E2C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E0FCE" w:rsidRPr="00836694" w14:paraId="0442E9AC" w14:textId="77777777" w:rsidTr="009F5092">
        <w:tc>
          <w:tcPr>
            <w:tcW w:w="4111" w:type="dxa"/>
          </w:tcPr>
          <w:p w14:paraId="0744FA02" w14:textId="320CF6EB" w:rsidR="00BE0FCE" w:rsidRDefault="00BE0FC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partners – please note if they are confirmed or tentative</w:t>
            </w:r>
          </w:p>
        </w:tc>
        <w:tc>
          <w:tcPr>
            <w:tcW w:w="6095" w:type="dxa"/>
          </w:tcPr>
          <w:p w14:paraId="7C37D067" w14:textId="77777777" w:rsidR="00BE0FCE" w:rsidRPr="00BB2E2C" w:rsidRDefault="00BE0FC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E610E" w:rsidRPr="00836694" w14:paraId="37105CC7" w14:textId="77777777" w:rsidTr="009F5092">
        <w:tc>
          <w:tcPr>
            <w:tcW w:w="4111" w:type="dxa"/>
          </w:tcPr>
          <w:p w14:paraId="16F3DE10" w14:textId="77777777" w:rsidR="00FE610E" w:rsidRPr="00836694" w:rsidRDefault="00FE610E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Project Summary </w:t>
            </w:r>
          </w:p>
          <w:p w14:paraId="249AC37C" w14:textId="010ACE84" w:rsidR="00FE610E" w:rsidRPr="00836694" w:rsidRDefault="00224A7A" w:rsidP="002C74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(Approximately 2</w:t>
            </w:r>
            <w:r w:rsidR="00FE610E" w:rsidRPr="0083669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 words)</w:t>
            </w:r>
          </w:p>
        </w:tc>
        <w:tc>
          <w:tcPr>
            <w:tcW w:w="6095" w:type="dxa"/>
          </w:tcPr>
          <w:p w14:paraId="604A4450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B89DB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5366" w14:textId="77777777" w:rsidR="00FE610E" w:rsidRPr="00BB2E2C" w:rsidRDefault="00FE610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A8D" w:rsidRPr="00836694" w14:paraId="2EA21712" w14:textId="77777777" w:rsidTr="009F5092">
        <w:tc>
          <w:tcPr>
            <w:tcW w:w="10206" w:type="dxa"/>
            <w:gridSpan w:val="2"/>
          </w:tcPr>
          <w:p w14:paraId="78B40EA0" w14:textId="6E61A088" w:rsidR="006E2A8D" w:rsidRPr="006E2A8D" w:rsidRDefault="006E2A8D" w:rsidP="006E2A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A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Alignment with the grant opportunity objectives described in Section 1.3. of the Guidelines</w:t>
            </w:r>
          </w:p>
        </w:tc>
      </w:tr>
      <w:tr w:rsidR="00BB2E2C" w:rsidRPr="00836694" w14:paraId="64E543A6" w14:textId="77777777" w:rsidTr="009F5092">
        <w:tc>
          <w:tcPr>
            <w:tcW w:w="4111" w:type="dxa"/>
          </w:tcPr>
          <w:p w14:paraId="239C011F" w14:textId="66CCF642" w:rsidR="00BB2E2C" w:rsidRPr="00BB2E2C" w:rsidRDefault="00BB2E2C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describe:</w:t>
            </w:r>
          </w:p>
        </w:tc>
        <w:tc>
          <w:tcPr>
            <w:tcW w:w="6095" w:type="dxa"/>
          </w:tcPr>
          <w:p w14:paraId="32E3B6B6" w14:textId="77777777" w:rsidR="00BB2E2C" w:rsidRDefault="00BB2E2C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CE" w:rsidRPr="00836694" w14:paraId="53F6BC53" w14:textId="77777777" w:rsidTr="009F5092">
        <w:tc>
          <w:tcPr>
            <w:tcW w:w="4111" w:type="dxa"/>
          </w:tcPr>
          <w:p w14:paraId="11BE3EC2" w14:textId="54B8D3C5" w:rsidR="00BE0FCE" w:rsidRPr="00BB2E2C" w:rsidRDefault="00BB2E2C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BE0FCE"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how your </w:t>
            </w: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proposed activities will increase the number of Australian medical research and medical innovation projects</w:t>
            </w: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 xml:space="preserve"> progressing through the early stages of research and development to the point where they are ‘de-risked’ and attractive to private investment for commercialisation, reflected by measurable project targets</w:t>
            </w:r>
          </w:p>
        </w:tc>
        <w:tc>
          <w:tcPr>
            <w:tcW w:w="6095" w:type="dxa"/>
          </w:tcPr>
          <w:p w14:paraId="4A7A6162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CE" w:rsidRPr="00836694" w14:paraId="62139234" w14:textId="77777777" w:rsidTr="009F5092">
        <w:tc>
          <w:tcPr>
            <w:tcW w:w="4111" w:type="dxa"/>
          </w:tcPr>
          <w:p w14:paraId="3C8F0AAF" w14:textId="5D82CD64" w:rsidR="00BE0FCE" w:rsidRPr="00BB2E2C" w:rsidRDefault="00BB2E2C" w:rsidP="000B316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BE0FCE"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>how the proposed activities will enhance the capacity and capability of Australia’s health and medical research sector to translate and commercialise health and medical research outputs</w:t>
            </w: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6095" w:type="dxa"/>
          </w:tcPr>
          <w:p w14:paraId="5699B723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FCE" w:rsidRPr="00836694" w14:paraId="4A3A43B9" w14:textId="77777777" w:rsidTr="009F5092">
        <w:tc>
          <w:tcPr>
            <w:tcW w:w="4111" w:type="dxa"/>
          </w:tcPr>
          <w:p w14:paraId="67D71CE8" w14:textId="0CD27E5D" w:rsidR="00BE0FCE" w:rsidRPr="00BB2E2C" w:rsidRDefault="00BB2E2C" w:rsidP="00BB2E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- the extent to which </w:t>
            </w: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>your proposed activities will support delivery of commercialised health and medical research outputs, leading to the improved health and wellbeing of the Australian public</w:t>
            </w:r>
          </w:p>
        </w:tc>
        <w:tc>
          <w:tcPr>
            <w:tcW w:w="6095" w:type="dxa"/>
          </w:tcPr>
          <w:p w14:paraId="427CD669" w14:textId="77777777" w:rsidR="00BE0FCE" w:rsidRDefault="00BE0FCE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2C" w:rsidRPr="00836694" w14:paraId="2D8455F3" w14:textId="77777777" w:rsidTr="009F5092">
        <w:tc>
          <w:tcPr>
            <w:tcW w:w="4111" w:type="dxa"/>
          </w:tcPr>
          <w:p w14:paraId="37EF3AF6" w14:textId="66ED1B0F" w:rsidR="00BB2E2C" w:rsidRPr="00BB2E2C" w:rsidRDefault="00BB2E2C" w:rsidP="00BB2E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the </w:t>
            </w:r>
            <w:r w:rsidRPr="00BB2E2C">
              <w:rPr>
                <w:rFonts w:asciiTheme="minorHAnsi" w:hAnsiTheme="minorHAnsi" w:cstheme="minorHAnsi"/>
                <w:sz w:val="22"/>
                <w:szCs w:val="22"/>
              </w:rPr>
              <w:t>extent to which your proposed activities include new and innovative approaches</w:t>
            </w:r>
          </w:p>
        </w:tc>
        <w:tc>
          <w:tcPr>
            <w:tcW w:w="6095" w:type="dxa"/>
          </w:tcPr>
          <w:p w14:paraId="6FB5D39E" w14:textId="77777777" w:rsidR="00BB2E2C" w:rsidRDefault="00BB2E2C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E2C" w:rsidRPr="00836694" w14:paraId="677CEB42" w14:textId="77777777" w:rsidTr="009F5092">
        <w:tc>
          <w:tcPr>
            <w:tcW w:w="4111" w:type="dxa"/>
          </w:tcPr>
          <w:p w14:paraId="386D4026" w14:textId="1B2E2A42" w:rsidR="00BB2E2C" w:rsidRPr="00BB2E2C" w:rsidRDefault="00BB2E2C" w:rsidP="00BB2E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2E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your track record in managing similar projects, including supporting successful Australian SMEs to progress their research</w:t>
            </w:r>
          </w:p>
        </w:tc>
        <w:tc>
          <w:tcPr>
            <w:tcW w:w="6095" w:type="dxa"/>
          </w:tcPr>
          <w:p w14:paraId="5242CB45" w14:textId="77777777" w:rsidR="00BB2E2C" w:rsidRDefault="00BB2E2C" w:rsidP="000B31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40747" w14:textId="77777777" w:rsidR="00FE610E" w:rsidRDefault="00FE610E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617882C" w14:textId="45DC4A19" w:rsidR="00381C50" w:rsidRDefault="00224A7A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[1] </w:t>
      </w:r>
      <w:r w:rsidRPr="00224A7A">
        <w:rPr>
          <w:rFonts w:asciiTheme="minorHAnsi" w:hAnsiTheme="minorHAnsi" w:cstheme="minorHAnsi"/>
          <w:color w:val="000000"/>
          <w:sz w:val="22"/>
          <w:szCs w:val="22"/>
        </w:rPr>
        <w:t>https://www.health.gov.au/health-workforce/health-workforce-classifications/modified-monash-model</w:t>
      </w:r>
    </w:p>
    <w:p w14:paraId="0C8476FB" w14:textId="77777777" w:rsidR="00224A7A" w:rsidRPr="00836694" w:rsidRDefault="00224A7A" w:rsidP="00FE610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FCFC6A4" w14:textId="77777777" w:rsidR="00381C50" w:rsidRPr="00836694" w:rsidRDefault="00381C50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CLINICAL TRIALS</w:t>
      </w:r>
    </w:p>
    <w:p w14:paraId="7104666E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color w:val="000000"/>
          <w:sz w:val="22"/>
          <w:szCs w:val="22"/>
        </w:rPr>
        <w:t>Will this research involve a Clinical Trial?</w:t>
      </w:r>
    </w:p>
    <w:p w14:paraId="50DA7688" w14:textId="77777777" w:rsidR="00381C50" w:rsidRPr="00836694" w:rsidRDefault="00582F69" w:rsidP="00381C50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23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381C50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6772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50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81C50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680220E3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B48A5E" w14:textId="77777777" w:rsidR="00381C50" w:rsidRPr="00836694" w:rsidRDefault="00381C50" w:rsidP="00381C5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D2D1331" w14:textId="77777777" w:rsidR="00FE610E" w:rsidRPr="00836694" w:rsidRDefault="00FE610E" w:rsidP="00381C50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color w:val="000000"/>
          <w:sz w:val="22"/>
          <w:szCs w:val="22"/>
        </w:rPr>
        <w:t>USE OF BARWON HEALTH FACILITIES</w:t>
      </w:r>
    </w:p>
    <w:p w14:paraId="1545E684" w14:textId="77777777" w:rsidR="00FE610E" w:rsidRPr="00836694" w:rsidRDefault="00FE610E" w:rsidP="00FE610E">
      <w:pPr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>Will this research require the use of Barwon Health facilities, premises or staff resources?</w:t>
      </w:r>
    </w:p>
    <w:p w14:paraId="35A913C5" w14:textId="77777777" w:rsidR="00FE610E" w:rsidRPr="00836694" w:rsidRDefault="00582F69" w:rsidP="00FE610E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5013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10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326840C9" w14:textId="77777777" w:rsidR="003E52A2" w:rsidRDefault="003E52A2" w:rsidP="00FE610E">
      <w:pPr>
        <w:rPr>
          <w:rFonts w:asciiTheme="minorHAnsi" w:eastAsia="Arial Unicode MS" w:hAnsiTheme="minorHAnsi" w:cstheme="minorHAnsi"/>
          <w:sz w:val="22"/>
          <w:szCs w:val="22"/>
          <w:highlight w:val="yellow"/>
        </w:rPr>
      </w:pPr>
    </w:p>
    <w:p w14:paraId="39945C6D" w14:textId="77777777" w:rsidR="00381C50" w:rsidRPr="00836694" w:rsidRDefault="00381C50" w:rsidP="00FE610E">
      <w:pPr>
        <w:rPr>
          <w:rFonts w:asciiTheme="minorHAnsi" w:hAnsiTheme="minorHAnsi" w:cstheme="minorHAnsi"/>
          <w:b/>
          <w:sz w:val="22"/>
          <w:szCs w:val="22"/>
        </w:rPr>
      </w:pPr>
    </w:p>
    <w:p w14:paraId="0BAA88EF" w14:textId="77777777" w:rsidR="00FE610E" w:rsidRPr="00836694" w:rsidRDefault="00FE610E" w:rsidP="00FE610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6694">
        <w:rPr>
          <w:rFonts w:asciiTheme="minorHAnsi" w:hAnsiTheme="minorHAnsi" w:cstheme="minorHAnsi"/>
          <w:b/>
          <w:sz w:val="22"/>
          <w:szCs w:val="22"/>
        </w:rPr>
        <w:t>USE OF CSIRO AUSTRALIAN ANIMAL HEALTH LABORATORY (AAHL) FACILITIES</w:t>
      </w:r>
    </w:p>
    <w:p w14:paraId="2853E94E" w14:textId="77777777" w:rsidR="00FE610E" w:rsidRPr="00836694" w:rsidRDefault="00FE610E" w:rsidP="00FE610E">
      <w:pPr>
        <w:rPr>
          <w:rFonts w:asciiTheme="minorHAnsi" w:hAnsiTheme="minorHAnsi" w:cstheme="minorHAnsi"/>
          <w:sz w:val="22"/>
          <w:szCs w:val="22"/>
        </w:rPr>
      </w:pPr>
      <w:r w:rsidRPr="00836694">
        <w:rPr>
          <w:rFonts w:asciiTheme="minorHAnsi" w:hAnsiTheme="minorHAnsi" w:cstheme="minorHAnsi"/>
          <w:sz w:val="22"/>
          <w:szCs w:val="22"/>
        </w:rPr>
        <w:t xml:space="preserve">Will this research require the use of CSIRO Australian Animal Health Laboratory (AAHL) facilities, premises or staff resources?   </w:t>
      </w:r>
    </w:p>
    <w:p w14:paraId="372A5755" w14:textId="52C23278" w:rsidR="0092374F" w:rsidRDefault="00582F69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4657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Yes</w:t>
      </w:r>
      <w:r w:rsidR="00FE610E" w:rsidRPr="008366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935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0E" w:rsidRPr="0083669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610E" w:rsidRPr="00836694">
        <w:rPr>
          <w:rFonts w:asciiTheme="minorHAnsi" w:hAnsiTheme="minorHAnsi" w:cstheme="minorHAnsi"/>
          <w:sz w:val="22"/>
          <w:szCs w:val="22"/>
        </w:rPr>
        <w:tab/>
        <w:t>No</w:t>
      </w:r>
    </w:p>
    <w:p w14:paraId="7F1716F5" w14:textId="43F1A14F" w:rsidR="0092374F" w:rsidRDefault="0092374F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27C632A3" w14:textId="79915002" w:rsidR="0092374F" w:rsidRDefault="0092374F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7E6E1752" w14:textId="388FE91F" w:rsidR="0092374F" w:rsidRDefault="0092374F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submit this form to </w:t>
      </w:r>
      <w:hyperlink r:id="rId12" w:history="1">
        <w:r w:rsidR="00B902FE" w:rsidRPr="003F4422">
          <w:rPr>
            <w:rStyle w:val="Hyperlink"/>
            <w:rFonts w:asciiTheme="minorHAnsi" w:hAnsiTheme="minorHAnsi" w:cstheme="minorHAnsi"/>
            <w:sz w:val="22"/>
            <w:szCs w:val="22"/>
          </w:rPr>
          <w:t>research-grants@deakin.edu.au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1FF0A6F" w14:textId="032DEC65" w:rsidR="00B902FE" w:rsidRDefault="00B902FE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limits apply. Late NOIS will not be accepted.</w:t>
      </w:r>
    </w:p>
    <w:p w14:paraId="13D27EFD" w14:textId="2E4072C2" w:rsidR="00B902FE" w:rsidRDefault="00B902FE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applicant </w:t>
      </w:r>
      <w:r w:rsidR="002C30CC">
        <w:rPr>
          <w:rFonts w:asciiTheme="minorHAnsi" w:hAnsiTheme="minorHAnsi" w:cstheme="minorHAnsi"/>
          <w:sz w:val="22"/>
          <w:szCs w:val="22"/>
        </w:rPr>
        <w:t xml:space="preserve">selected </w:t>
      </w:r>
      <w:r>
        <w:rPr>
          <w:rFonts w:asciiTheme="minorHAnsi" w:hAnsiTheme="minorHAnsi" w:cstheme="minorHAnsi"/>
          <w:sz w:val="22"/>
          <w:szCs w:val="22"/>
        </w:rPr>
        <w:t>to proceed with their application in each stream will be notified</w:t>
      </w:r>
      <w:r w:rsidR="002C30CC">
        <w:rPr>
          <w:rFonts w:asciiTheme="minorHAnsi" w:hAnsiTheme="minorHAnsi" w:cstheme="minorHAnsi"/>
          <w:sz w:val="22"/>
          <w:szCs w:val="22"/>
        </w:rPr>
        <w:t xml:space="preserve"> after decision by DVCR or nominee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05329DC" w14:textId="77777777" w:rsidR="0066565D" w:rsidRDefault="0066565D" w:rsidP="0066565D">
      <w:pPr>
        <w:tabs>
          <w:tab w:val="left" w:pos="567"/>
          <w:tab w:val="left" w:pos="1701"/>
        </w:tabs>
        <w:rPr>
          <w:rFonts w:asciiTheme="minorHAnsi" w:hAnsiTheme="minorHAnsi" w:cstheme="minorHAnsi"/>
          <w:sz w:val="22"/>
          <w:szCs w:val="22"/>
        </w:rPr>
      </w:pPr>
    </w:p>
    <w:p w14:paraId="7A76A06A" w14:textId="2D7CBC96" w:rsidR="0066565D" w:rsidRDefault="0066565D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</w:p>
    <w:p w14:paraId="466D96B3" w14:textId="10228773" w:rsidR="0066565D" w:rsidRPr="0066565D" w:rsidRDefault="0066565D" w:rsidP="0066565D">
      <w:pPr>
        <w:tabs>
          <w:tab w:val="left" w:pos="567"/>
          <w:tab w:val="left" w:pos="1701"/>
        </w:tabs>
        <w:rPr>
          <w:rFonts w:asciiTheme="minorHAnsi" w:hAnsiTheme="minorHAnsi" w:cstheme="minorHAnsi"/>
          <w:i/>
          <w:sz w:val="22"/>
          <w:szCs w:val="22"/>
        </w:rPr>
      </w:pP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For </w:t>
      </w:r>
      <w:r w:rsidRPr="0066565D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  <w:u w:val="single"/>
        </w:rPr>
        <w:t>Not DU Led applications</w:t>
      </w: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,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do not use this form. P</w:t>
      </w: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lease complete and submit NOIS form available </w:t>
      </w:r>
      <w:r w:rsidR="00B902FE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on</w:t>
      </w:r>
      <w:r w:rsidRPr="0066565D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our </w:t>
      </w:r>
      <w:hyperlink r:id="rId13" w:history="1">
        <w:r w:rsidRPr="0066565D">
          <w:rPr>
            <w:rStyle w:val="Hyperlink"/>
            <w:rFonts w:asciiTheme="minorHAnsi" w:hAnsiTheme="minorHAnsi" w:cstheme="minorHAnsi"/>
            <w:i/>
            <w:color w:val="1F4E79" w:themeColor="accent1" w:themeShade="80"/>
            <w:sz w:val="22"/>
            <w:szCs w:val="22"/>
          </w:rPr>
          <w:t>website</w:t>
        </w:r>
      </w:hyperlink>
      <w:r w:rsidRPr="0066565D">
        <w:rPr>
          <w:rFonts w:asciiTheme="minorHAnsi" w:hAnsiTheme="minorHAnsi" w:cstheme="minorHAnsi"/>
          <w:i/>
          <w:sz w:val="22"/>
          <w:szCs w:val="22"/>
        </w:rPr>
        <w:t>.</w:t>
      </w:r>
    </w:p>
    <w:p w14:paraId="255B9B9D" w14:textId="77777777" w:rsidR="0066565D" w:rsidRPr="0066565D" w:rsidRDefault="0066565D" w:rsidP="0092374F">
      <w:pPr>
        <w:tabs>
          <w:tab w:val="left" w:pos="567"/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</w:p>
    <w:sectPr w:rsidR="0066565D" w:rsidRPr="0066565D" w:rsidSect="008C545F">
      <w:footerReference w:type="default" r:id="rId14"/>
      <w:headerReference w:type="first" r:id="rId15"/>
      <w:footerReference w:type="first" r:id="rId16"/>
      <w:pgSz w:w="11906" w:h="16838"/>
      <w:pgMar w:top="851" w:right="1440" w:bottom="1440" w:left="144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FC7C" w14:textId="77777777" w:rsidR="004A55D8" w:rsidRDefault="004A55D8" w:rsidP="00FE610E">
      <w:r>
        <w:separator/>
      </w:r>
    </w:p>
  </w:endnote>
  <w:endnote w:type="continuationSeparator" w:id="0">
    <w:p w14:paraId="73ED163B" w14:textId="77777777" w:rsidR="004A55D8" w:rsidRDefault="004A55D8" w:rsidP="00F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D009" w14:textId="77777777" w:rsidR="00FC3F38" w:rsidRDefault="00FC3F38" w:rsidP="00FC3F38">
    <w:pPr>
      <w:pStyle w:val="Header"/>
    </w:pPr>
  </w:p>
  <w:p w14:paraId="30C6A597" w14:textId="77777777" w:rsidR="00FC3F38" w:rsidRDefault="00FC3F38" w:rsidP="00FC3F38"/>
  <w:p w14:paraId="4FCB4DCC" w14:textId="77777777" w:rsidR="00FC3F38" w:rsidRDefault="00FC3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CB1" w14:textId="6FFB8773" w:rsidR="00FD40C6" w:rsidRPr="002C7449" w:rsidRDefault="009F5092" w:rsidP="00FD40C6">
    <w:pPr>
      <w:pStyle w:val="Footer"/>
      <w:rPr>
        <w:rFonts w:ascii="Calibri" w:hAnsi="Calibri" w:cs="Calibri"/>
        <w:color w:val="808080" w:themeColor="background1" w:themeShade="80"/>
        <w:sz w:val="20"/>
        <w:szCs w:val="20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 xml:space="preserve">Faculty of </w:t>
    </w:r>
    <w:r w:rsidR="00FB2987">
      <w:rPr>
        <w:rFonts w:ascii="Calibri" w:hAnsi="Calibri" w:cs="Calibri"/>
        <w:color w:val="808080" w:themeColor="background1" w:themeShade="80"/>
        <w:sz w:val="20"/>
        <w:szCs w:val="20"/>
      </w:rPr>
      <w:t>[</w:t>
    </w:r>
    <w:r w:rsidR="00FB2987" w:rsidRPr="00FB2987">
      <w:rPr>
        <w:rFonts w:ascii="Calibri" w:hAnsi="Calibri" w:cs="Calibri"/>
        <w:color w:val="808080" w:themeColor="background1" w:themeShade="80"/>
        <w:sz w:val="20"/>
        <w:szCs w:val="20"/>
        <w:highlight w:val="yellow"/>
      </w:rPr>
      <w:t>XXXX]</w:t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  <w:t>Updated 1</w:t>
    </w:r>
    <w:r w:rsidR="001A64A5">
      <w:rPr>
        <w:rFonts w:ascii="Calibri" w:hAnsi="Calibri" w:cs="Calibri"/>
        <w:color w:val="808080" w:themeColor="background1" w:themeShade="80"/>
        <w:sz w:val="20"/>
        <w:szCs w:val="20"/>
      </w:rPr>
      <w:t>7</w:t>
    </w:r>
    <w:r>
      <w:rPr>
        <w:rFonts w:ascii="Calibri" w:hAnsi="Calibri" w:cs="Calibri"/>
        <w:color w:val="808080" w:themeColor="background1" w:themeShade="80"/>
        <w:sz w:val="20"/>
        <w:szCs w:val="20"/>
      </w:rPr>
      <w:t xml:space="preserve"> Dec </w:t>
    </w:r>
    <w:r w:rsidR="00FD40C6" w:rsidRPr="002C7449">
      <w:rPr>
        <w:rFonts w:ascii="Calibri" w:hAnsi="Calibri" w:cs="Calibri"/>
        <w:color w:val="808080" w:themeColor="background1" w:themeShade="80"/>
        <w:sz w:val="20"/>
        <w:szCs w:val="20"/>
      </w:rPr>
      <w:t>20</w:t>
    </w:r>
    <w:r w:rsidR="00FD40C6">
      <w:rPr>
        <w:rFonts w:ascii="Calibri" w:hAnsi="Calibri" w:cs="Calibri"/>
        <w:color w:val="808080" w:themeColor="background1" w:themeShade="80"/>
        <w:sz w:val="20"/>
        <w:szCs w:val="20"/>
      </w:rPr>
      <w:t>20</w:t>
    </w:r>
  </w:p>
  <w:p w14:paraId="45EF8609" w14:textId="77777777" w:rsidR="00FD40C6" w:rsidRDefault="00FD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5E8E7" w14:textId="77777777" w:rsidR="004A55D8" w:rsidRDefault="004A55D8" w:rsidP="00FE610E">
      <w:r>
        <w:separator/>
      </w:r>
    </w:p>
  </w:footnote>
  <w:footnote w:type="continuationSeparator" w:id="0">
    <w:p w14:paraId="44F4B365" w14:textId="77777777" w:rsidR="004A55D8" w:rsidRDefault="004A55D8" w:rsidP="00FE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87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55"/>
    </w:tblGrid>
    <w:tr w:rsidR="008C545F" w:rsidRPr="00206180" w14:paraId="484C2CCA" w14:textId="77777777" w:rsidTr="000B316C">
      <w:tc>
        <w:tcPr>
          <w:tcW w:w="8755" w:type="dxa"/>
        </w:tcPr>
        <w:p w14:paraId="59F4471D" w14:textId="50A8C02F" w:rsidR="0066565D" w:rsidRDefault="00BF773A" w:rsidP="00AC1491">
          <w:pPr>
            <w:pStyle w:val="Heading1"/>
            <w:jc w:val="center"/>
          </w:pPr>
          <w:r>
            <w:t>Notice of</w:t>
          </w:r>
          <w:r w:rsidR="00224A7A">
            <w:t xml:space="preserve"> Int</w:t>
          </w:r>
          <w:r>
            <w:t>ention to Submit</w:t>
          </w:r>
          <w:r w:rsidR="00224A7A">
            <w:t xml:space="preserve"> </w:t>
          </w:r>
          <w:r w:rsidR="0066565D">
            <w:t>–</w:t>
          </w:r>
          <w:r w:rsidR="00BB2E2C">
            <w:t xml:space="preserve"> Deakin </w:t>
          </w:r>
          <w:r w:rsidR="0066565D">
            <w:t>applications</w:t>
          </w:r>
        </w:p>
        <w:p w14:paraId="490E652C" w14:textId="2C692D1C" w:rsidR="008C545F" w:rsidRPr="00206180" w:rsidRDefault="00224A7A" w:rsidP="00AC1491">
          <w:pPr>
            <w:pStyle w:val="Heading1"/>
            <w:jc w:val="center"/>
          </w:pPr>
          <w:r>
            <w:t xml:space="preserve"> </w:t>
          </w:r>
          <w:r w:rsidRPr="00224A7A">
            <w:t xml:space="preserve">MRFF 2020 </w:t>
          </w:r>
          <w:r w:rsidR="000A2B29">
            <w:t xml:space="preserve">Early Stage Translation and Commercialisation </w:t>
          </w:r>
          <w:r w:rsidRPr="00224A7A">
            <w:t>Grant Opportunity</w:t>
          </w:r>
        </w:p>
      </w:tc>
    </w:tr>
  </w:tbl>
  <w:p w14:paraId="2D5F1920" w14:textId="77777777" w:rsidR="008C545F" w:rsidRDefault="008C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ADD"/>
    <w:multiLevelType w:val="hybridMultilevel"/>
    <w:tmpl w:val="989E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0E"/>
    <w:rsid w:val="00002683"/>
    <w:rsid w:val="000754A7"/>
    <w:rsid w:val="000A2B29"/>
    <w:rsid w:val="001116F1"/>
    <w:rsid w:val="001A64A5"/>
    <w:rsid w:val="001D687F"/>
    <w:rsid w:val="00224A7A"/>
    <w:rsid w:val="00230BAF"/>
    <w:rsid w:val="002C30CC"/>
    <w:rsid w:val="002C7449"/>
    <w:rsid w:val="003247D7"/>
    <w:rsid w:val="00381C50"/>
    <w:rsid w:val="003E52A2"/>
    <w:rsid w:val="00496B8A"/>
    <w:rsid w:val="004A55D8"/>
    <w:rsid w:val="004F048A"/>
    <w:rsid w:val="00574768"/>
    <w:rsid w:val="005A4203"/>
    <w:rsid w:val="0066565D"/>
    <w:rsid w:val="006C4C28"/>
    <w:rsid w:val="006E2A8D"/>
    <w:rsid w:val="00756E0A"/>
    <w:rsid w:val="007729EA"/>
    <w:rsid w:val="007A28E0"/>
    <w:rsid w:val="007C50C4"/>
    <w:rsid w:val="008302C6"/>
    <w:rsid w:val="00836694"/>
    <w:rsid w:val="008C545F"/>
    <w:rsid w:val="009170FF"/>
    <w:rsid w:val="0092374F"/>
    <w:rsid w:val="009F5092"/>
    <w:rsid w:val="00A65B90"/>
    <w:rsid w:val="00A867C1"/>
    <w:rsid w:val="00AC1491"/>
    <w:rsid w:val="00B36534"/>
    <w:rsid w:val="00B902FE"/>
    <w:rsid w:val="00BB2E2C"/>
    <w:rsid w:val="00BE0FCE"/>
    <w:rsid w:val="00BF773A"/>
    <w:rsid w:val="00C639EB"/>
    <w:rsid w:val="00C66CFF"/>
    <w:rsid w:val="00C86105"/>
    <w:rsid w:val="00E45C76"/>
    <w:rsid w:val="00FB2987"/>
    <w:rsid w:val="00FC3F38"/>
    <w:rsid w:val="00FD40C6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4ACB35"/>
  <w15:chartTrackingRefBased/>
  <w15:docId w15:val="{C811840A-6F63-4D3D-8AC5-5299782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10E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10E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E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E6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akin.edu.au/research/support-for-researchers/find-funding/mrff-funding/?a=201279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-grants@deakin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.gov.au/grants-and-programs/early-stage-translation-and-commercialis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961112319B4B9E2E8F8989C8C17D" ma:contentTypeVersion="14" ma:contentTypeDescription="Create a new document." ma:contentTypeScope="" ma:versionID="1ad6f01bcfde9551f22f75ca76f5a5b4">
  <xsd:schema xmlns:xsd="http://www.w3.org/2001/XMLSchema" xmlns:xs="http://www.w3.org/2001/XMLSchema" xmlns:p="http://schemas.microsoft.com/office/2006/metadata/properties" xmlns:ns1="http://schemas.microsoft.com/sharepoint/v3" xmlns:ns3="227c3baf-a11e-4692-8b20-51bab1bcdfaf" xmlns:ns4="275b9c55-bee1-4fd0-83fa-7d167519641b" targetNamespace="http://schemas.microsoft.com/office/2006/metadata/properties" ma:root="true" ma:fieldsID="21c2e4a69cffde3d5d85aa1654ddf393" ns1:_="" ns3:_="" ns4:_="">
    <xsd:import namespace="http://schemas.microsoft.com/sharepoint/v3"/>
    <xsd:import namespace="227c3baf-a11e-4692-8b20-51bab1bcdfaf"/>
    <xsd:import namespace="275b9c55-bee1-4fd0-83fa-7d1675196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c3baf-a11e-4692-8b20-51bab1bcdf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b9c55-bee1-4fd0-83fa-7d1675196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C639-75D0-449D-8D7F-1AED6F30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190DD-DD49-44CD-BB4C-C0686D378CC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27c3baf-a11e-4692-8b20-51bab1bcdfaf"/>
    <ds:schemaRef ds:uri="http://schemas.microsoft.com/office/2006/documentManagement/types"/>
    <ds:schemaRef ds:uri="http://schemas.microsoft.com/office/infopath/2007/PartnerControls"/>
    <ds:schemaRef ds:uri="275b9c55-bee1-4fd0-83fa-7d16751964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97C433-BBF4-41F2-A6FD-E0C4DFAAC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7c3baf-a11e-4692-8b20-51bab1bcdfaf"/>
    <ds:schemaRef ds:uri="275b9c55-bee1-4fd0-83fa-7d1675196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454647-FB8F-44BC-A7E8-67B4519E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Lai;Amy Mulholland</dc:creator>
  <cp:keywords/>
  <dc:description/>
  <cp:lastModifiedBy>Yvonne Lai</cp:lastModifiedBy>
  <cp:revision>2</cp:revision>
  <dcterms:created xsi:type="dcterms:W3CDTF">2020-12-17T06:48:00Z</dcterms:created>
  <dcterms:modified xsi:type="dcterms:W3CDTF">2020-12-17T06:48:00Z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0x0101003F8A961112319B4B9E2E8F8989C8C17D</vt:lpwstr>
  </property>
</Properties>
</file>