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2161"/>
        <w:gridCol w:w="1099"/>
        <w:gridCol w:w="5245"/>
      </w:tblGrid>
      <w:tr w:rsidR="001E2043" w:rsidRPr="001E2043" w:rsidTr="00F17F0A">
        <w:tc>
          <w:tcPr>
            <w:tcW w:w="1951" w:type="dxa"/>
            <w:shd w:val="clear" w:color="auto" w:fill="EAF1DD" w:themeFill="accent3" w:themeFillTint="33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Plant</w:t>
            </w:r>
          </w:p>
        </w:tc>
        <w:tc>
          <w:tcPr>
            <w:tcW w:w="8505" w:type="dxa"/>
            <w:gridSpan w:val="3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</w:p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F17F0A">
        <w:tc>
          <w:tcPr>
            <w:tcW w:w="1951" w:type="dxa"/>
            <w:shd w:val="clear" w:color="auto" w:fill="EAF1DD" w:themeFill="accent3" w:themeFillTint="33"/>
          </w:tcPr>
          <w:p w:rsidR="001E2043" w:rsidRPr="001E2043" w:rsidRDefault="006113C0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Plant Owner</w:t>
            </w:r>
          </w:p>
        </w:tc>
        <w:tc>
          <w:tcPr>
            <w:tcW w:w="8505" w:type="dxa"/>
            <w:gridSpan w:val="3"/>
          </w:tcPr>
          <w:p w:rsidR="001E2043" w:rsidRDefault="006113C0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(including who controls access to the plant)</w:t>
            </w:r>
          </w:p>
          <w:p w:rsidR="006113C0" w:rsidRPr="001E2043" w:rsidRDefault="006113C0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F17F0A">
        <w:tc>
          <w:tcPr>
            <w:tcW w:w="1951" w:type="dxa"/>
            <w:shd w:val="clear" w:color="auto" w:fill="EAF1DD" w:themeFill="accent3" w:themeFillTint="33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Location</w:t>
            </w:r>
          </w:p>
        </w:tc>
        <w:tc>
          <w:tcPr>
            <w:tcW w:w="8505" w:type="dxa"/>
            <w:gridSpan w:val="3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  <w:tr w:rsidR="006113C0" w:rsidRPr="001E2043" w:rsidTr="002C3537">
        <w:tc>
          <w:tcPr>
            <w:tcW w:w="1951" w:type="dxa"/>
            <w:shd w:val="clear" w:color="auto" w:fill="EAF1DD" w:themeFill="accent3" w:themeFillTint="33"/>
          </w:tcPr>
          <w:p w:rsidR="006113C0" w:rsidRPr="001E2043" w:rsidRDefault="006113C0" w:rsidP="002C3537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Assessor (s)</w:t>
            </w:r>
          </w:p>
        </w:tc>
        <w:tc>
          <w:tcPr>
            <w:tcW w:w="8505" w:type="dxa"/>
            <w:gridSpan w:val="3"/>
          </w:tcPr>
          <w:p w:rsidR="006113C0" w:rsidRDefault="006113C0" w:rsidP="002C3537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F17F0A">
        <w:tc>
          <w:tcPr>
            <w:tcW w:w="1951" w:type="dxa"/>
            <w:shd w:val="clear" w:color="auto" w:fill="EAF1DD" w:themeFill="accent3" w:themeFillTint="33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Assessment Date</w:t>
            </w:r>
          </w:p>
        </w:tc>
        <w:tc>
          <w:tcPr>
            <w:tcW w:w="2161" w:type="dxa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099" w:type="dxa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Plant ID</w:t>
            </w:r>
          </w:p>
        </w:tc>
        <w:tc>
          <w:tcPr>
            <w:tcW w:w="5245" w:type="dxa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F17F0A">
        <w:tc>
          <w:tcPr>
            <w:tcW w:w="1951" w:type="dxa"/>
            <w:shd w:val="clear" w:color="auto" w:fill="EAF1DD" w:themeFill="accent3" w:themeFillTint="33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Faculty / Division</w:t>
            </w:r>
          </w:p>
        </w:tc>
        <w:tc>
          <w:tcPr>
            <w:tcW w:w="8505" w:type="dxa"/>
            <w:gridSpan w:val="3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  <w:tr w:rsidR="001E2043" w:rsidRPr="001E2043" w:rsidTr="00F17F0A">
        <w:tc>
          <w:tcPr>
            <w:tcW w:w="1951" w:type="dxa"/>
            <w:shd w:val="clear" w:color="auto" w:fill="EAF1DD" w:themeFill="accent3" w:themeFillTint="33"/>
          </w:tcPr>
          <w:p w:rsidR="001E2043" w:rsidRDefault="001E2043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School / Area</w:t>
            </w:r>
          </w:p>
        </w:tc>
        <w:tc>
          <w:tcPr>
            <w:tcW w:w="8505" w:type="dxa"/>
            <w:gridSpan w:val="3"/>
          </w:tcPr>
          <w:p w:rsidR="001E2043" w:rsidRPr="001E2043" w:rsidRDefault="001E2043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C66AE2" w:rsidRPr="001E2043" w:rsidRDefault="00C66AE2">
      <w:pPr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465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398"/>
        <w:gridCol w:w="413"/>
        <w:gridCol w:w="2442"/>
        <w:gridCol w:w="413"/>
        <w:gridCol w:w="1350"/>
        <w:gridCol w:w="463"/>
        <w:gridCol w:w="1764"/>
        <w:gridCol w:w="413"/>
      </w:tblGrid>
      <w:tr w:rsidR="001A6D40" w:rsidRPr="001E2043" w:rsidTr="00346B61">
        <w:tc>
          <w:tcPr>
            <w:tcW w:w="1809" w:type="dxa"/>
            <w:vMerge w:val="restart"/>
            <w:shd w:val="clear" w:color="auto" w:fill="EAF1DD" w:themeFill="accent3" w:themeFillTint="33"/>
          </w:tcPr>
          <w:p w:rsidR="001A6D40" w:rsidRDefault="001A6D40" w:rsidP="001A6D40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Exposed Persons</w:t>
            </w:r>
          </w:p>
        </w:tc>
        <w:tc>
          <w:tcPr>
            <w:tcW w:w="1398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Maintenance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442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Inexperienced Operator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1350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Bystander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63" w:type="dxa"/>
          </w:tcPr>
          <w:p w:rsidR="001A6D40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1764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Construction</w:t>
            </w: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1A6D40" w:rsidRPr="001E2043" w:rsidTr="00346B61">
        <w:tc>
          <w:tcPr>
            <w:tcW w:w="1809" w:type="dxa"/>
            <w:vMerge/>
            <w:shd w:val="clear" w:color="auto" w:fill="EAF1DD" w:themeFill="accent3" w:themeFillTint="33"/>
          </w:tcPr>
          <w:p w:rsidR="001A6D40" w:rsidRDefault="001A6D40" w:rsidP="001A6D40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1398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Cleaner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442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E2043">
              <w:rPr>
                <w:rFonts w:eastAsia="Times New Roman" w:cs="Times New Roman"/>
                <w:szCs w:val="20"/>
              </w:rPr>
              <w:t>Skilled Operator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1350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</w:p>
        </w:tc>
        <w:tc>
          <w:tcPr>
            <w:tcW w:w="46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1764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</w:p>
        </w:tc>
        <w:tc>
          <w:tcPr>
            <w:tcW w:w="413" w:type="dxa"/>
          </w:tcPr>
          <w:p w:rsidR="001A6D40" w:rsidRPr="001E2043" w:rsidRDefault="001A6D40" w:rsidP="001A6D40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</w:tbl>
    <w:p w:rsidR="00256D9D" w:rsidRDefault="00256D9D"/>
    <w:tbl>
      <w:tblPr>
        <w:tblStyle w:val="TableGrid"/>
        <w:tblW w:w="1055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398"/>
        <w:gridCol w:w="413"/>
        <w:gridCol w:w="2564"/>
        <w:gridCol w:w="413"/>
        <w:gridCol w:w="2496"/>
        <w:gridCol w:w="463"/>
      </w:tblGrid>
      <w:tr w:rsidR="00256D9D" w:rsidRPr="001E2043" w:rsidTr="00346B61">
        <w:tc>
          <w:tcPr>
            <w:tcW w:w="1809" w:type="dxa"/>
            <w:vMerge w:val="restart"/>
            <w:shd w:val="clear" w:color="auto" w:fill="EAF1DD" w:themeFill="accent3" w:themeFillTint="33"/>
          </w:tcPr>
          <w:p w:rsidR="00256D9D" w:rsidRDefault="00256D9D" w:rsidP="00CB4E34">
            <w:pPr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Frequency of Exposure</w:t>
            </w:r>
          </w:p>
        </w:tc>
        <w:tc>
          <w:tcPr>
            <w:tcW w:w="2398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On a daily basis</w:t>
            </w: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413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564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Few times weekly</w:t>
            </w:r>
          </w:p>
        </w:tc>
        <w:tc>
          <w:tcPr>
            <w:tcW w:w="413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496" w:type="dxa"/>
          </w:tcPr>
          <w:p w:rsidR="00256D9D" w:rsidRPr="001E2043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Few times monthly</w:t>
            </w:r>
          </w:p>
        </w:tc>
        <w:tc>
          <w:tcPr>
            <w:tcW w:w="463" w:type="dxa"/>
          </w:tcPr>
          <w:p w:rsidR="00256D9D" w:rsidRDefault="00256D9D" w:rsidP="00CB4E34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  <w:tr w:rsidR="00256D9D" w:rsidRPr="001E2043" w:rsidTr="00346B61">
        <w:tc>
          <w:tcPr>
            <w:tcW w:w="1809" w:type="dxa"/>
            <w:vMerge/>
            <w:shd w:val="clear" w:color="auto" w:fill="EAF1DD" w:themeFill="accent3" w:themeFillTint="33"/>
          </w:tcPr>
          <w:p w:rsidR="00256D9D" w:rsidRDefault="00256D9D" w:rsidP="00256D9D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2398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Few times yearly</w:t>
            </w:r>
          </w:p>
        </w:tc>
        <w:tc>
          <w:tcPr>
            <w:tcW w:w="413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564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Annually</w:t>
            </w:r>
          </w:p>
        </w:tc>
        <w:tc>
          <w:tcPr>
            <w:tcW w:w="413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  <w:tc>
          <w:tcPr>
            <w:tcW w:w="2496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 w:rsidRPr="001A6D40">
              <w:rPr>
                <w:rFonts w:eastAsia="Times New Roman" w:cs="Times New Roman"/>
                <w:szCs w:val="20"/>
              </w:rPr>
              <w:t>One-off</w:t>
            </w:r>
          </w:p>
        </w:tc>
        <w:tc>
          <w:tcPr>
            <w:tcW w:w="463" w:type="dxa"/>
          </w:tcPr>
          <w:p w:rsidR="00256D9D" w:rsidRPr="001E2043" w:rsidRDefault="00256D9D" w:rsidP="00256D9D">
            <w:pPr>
              <w:tabs>
                <w:tab w:val="left" w:pos="2160"/>
                <w:tab w:val="left" w:pos="3344"/>
                <w:tab w:val="left" w:pos="4889"/>
                <w:tab w:val="left" w:pos="6314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sym w:font="Wingdings" w:char="F06F"/>
            </w:r>
          </w:p>
        </w:tc>
      </w:tr>
    </w:tbl>
    <w:p w:rsidR="00256D9D" w:rsidRDefault="00256D9D"/>
    <w:tbl>
      <w:tblPr>
        <w:tblStyle w:val="TableGrid"/>
        <w:tblW w:w="10413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8604"/>
      </w:tblGrid>
      <w:tr w:rsidR="00256D9D" w:rsidRPr="001E2043" w:rsidTr="00F17F0A">
        <w:tc>
          <w:tcPr>
            <w:tcW w:w="1809" w:type="dxa"/>
            <w:shd w:val="clear" w:color="auto" w:fill="EAF1DD" w:themeFill="accent3" w:themeFillTint="33"/>
          </w:tcPr>
          <w:p w:rsidR="00256D9D" w:rsidRPr="001E2043" w:rsidRDefault="00256D9D" w:rsidP="00256D9D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Assessor (s)</w:t>
            </w:r>
          </w:p>
        </w:tc>
        <w:tc>
          <w:tcPr>
            <w:tcW w:w="8604" w:type="dxa"/>
          </w:tcPr>
          <w:p w:rsidR="00256D9D" w:rsidRPr="001E2043" w:rsidRDefault="00256D9D" w:rsidP="00256D9D">
            <w:pPr>
              <w:rPr>
                <w:rFonts w:eastAsia="Times New Roman" w:cs="Times New Roman"/>
                <w:szCs w:val="20"/>
              </w:rPr>
            </w:pPr>
          </w:p>
        </w:tc>
      </w:tr>
    </w:tbl>
    <w:p w:rsidR="00C66AE2" w:rsidRDefault="00C66AE2">
      <w:pPr>
        <w:rPr>
          <w:rFonts w:eastAsia="Times New Roman" w:cs="Times New Roman"/>
          <w:sz w:val="20"/>
          <w:szCs w:val="20"/>
        </w:rPr>
      </w:pPr>
    </w:p>
    <w:p w:rsidR="006113C0" w:rsidRDefault="006113C0">
      <w:pPr>
        <w:rPr>
          <w:rFonts w:eastAsia="Times New Roman" w:cs="Times New Roman"/>
          <w:sz w:val="20"/>
          <w:szCs w:val="20"/>
        </w:rPr>
      </w:pPr>
    </w:p>
    <w:p w:rsidR="006113C0" w:rsidRDefault="006113C0">
      <w:pPr>
        <w:rPr>
          <w:rFonts w:eastAsia="Times New Roman" w:cs="Times New Roman"/>
          <w:sz w:val="20"/>
          <w:szCs w:val="20"/>
        </w:rPr>
      </w:pPr>
    </w:p>
    <w:tbl>
      <w:tblPr>
        <w:tblW w:w="10466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455"/>
        <w:gridCol w:w="425"/>
        <w:gridCol w:w="313"/>
        <w:gridCol w:w="313"/>
        <w:gridCol w:w="313"/>
      </w:tblGrid>
      <w:tr w:rsidR="005D2D6E" w:rsidRPr="005D2D6E" w:rsidTr="005D2D6E">
        <w:trPr>
          <w:trHeight w:val="300"/>
          <w:tblHeader/>
        </w:trPr>
        <w:tc>
          <w:tcPr>
            <w:tcW w:w="104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5D2D6E" w:rsidRPr="00CB4E34" w:rsidRDefault="005D2D6E" w:rsidP="005D2D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NA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 xml:space="preserve"> - not applicable for this situation</w:t>
            </w:r>
          </w:p>
          <w:p w:rsidR="005D2D6E" w:rsidRPr="00CB4E34" w:rsidRDefault="005D2D6E" w:rsidP="005D2D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OK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 xml:space="preserve"> - controls in place and working effectively</w:t>
            </w:r>
          </w:p>
          <w:p w:rsidR="005D2D6E" w:rsidRPr="00CB4E34" w:rsidRDefault="005D2D6E" w:rsidP="005D2D6E">
            <w:pPr>
              <w:rPr>
                <w:rFonts w:eastAsia="Times New Roman" w:cs="Times New Roman"/>
                <w:sz w:val="20"/>
                <w:szCs w:val="20"/>
              </w:rPr>
            </w:pPr>
            <w:r w:rsidRPr="00CB4E34">
              <w:rPr>
                <w:rFonts w:eastAsia="Times New Roman" w:cs="Times New Roman"/>
                <w:sz w:val="20"/>
                <w:szCs w:val="20"/>
              </w:rPr>
              <w:t>the next three categories will be used to create an action list</w:t>
            </w:r>
          </w:p>
          <w:p w:rsidR="005D2D6E" w:rsidRPr="00CB4E34" w:rsidRDefault="005D2D6E" w:rsidP="005D2D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 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 xml:space="preserve"> - may need improving - in place controls that are not working effectively or need review</w:t>
            </w:r>
          </w:p>
          <w:p w:rsidR="005D2D6E" w:rsidRPr="00CB4E34" w:rsidRDefault="005D2D6E" w:rsidP="005D2D6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 - 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>Implement - new or additional controls that are strongly recommended</w:t>
            </w:r>
          </w:p>
          <w:p w:rsidR="005D2D6E" w:rsidRDefault="005D2D6E" w:rsidP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 - </w:t>
            </w:r>
            <w:r w:rsidRPr="00CB4E34">
              <w:rPr>
                <w:rFonts w:eastAsia="Times New Roman" w:cs="Times New Roman"/>
                <w:sz w:val="20"/>
                <w:szCs w:val="20"/>
              </w:rPr>
              <w:t>Consider - new or additional controls may be needed and should be considered</w:t>
            </w:r>
          </w:p>
        </w:tc>
      </w:tr>
      <w:tr w:rsidR="005D2D6E" w:rsidRPr="005D2D6E" w:rsidTr="005D2D6E">
        <w:trPr>
          <w:trHeight w:val="300"/>
          <w:tblHeader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tcMar>
              <w:top w:w="28" w:type="dxa"/>
              <w:bottom w:w="28" w:type="dxa"/>
            </w:tcMar>
          </w:tcPr>
          <w:p w:rsidR="005D2D6E" w:rsidRPr="00DD0B1C" w:rsidRDefault="005D2D6E" w:rsidP="005D2D6E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DD0B1C"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Control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5D2D6E" w:rsidRPr="00775212" w:rsidRDefault="005D2D6E" w:rsidP="005D2D6E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NA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5D2D6E" w:rsidRPr="00775212" w:rsidRDefault="005D2D6E" w:rsidP="005D2D6E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OK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5D2D6E" w:rsidRPr="00775212" w:rsidRDefault="005D2D6E" w:rsidP="005D2D6E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R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5D2D6E" w:rsidRPr="00775212" w:rsidRDefault="005D2D6E" w:rsidP="005D2D6E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5D2D6E" w:rsidRPr="00775212" w:rsidRDefault="005D2D6E" w:rsidP="005D2D6E">
            <w:pPr>
              <w:widowControl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AU"/>
              </w:rPr>
              <w:t>C</w:t>
            </w: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Access (3a. Modification)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steps and walkways adequately guarded? Are holes, gaps and other fall points adequately guarded?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 w:rsidP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steps and walkways adequately lit? Are steps a</w:t>
            </w:r>
            <w:r>
              <w:rPr>
                <w:rFonts w:cs="Calibri"/>
                <w:color w:val="000000"/>
                <w:sz w:val="20"/>
                <w:szCs w:val="20"/>
                <w:lang w:val="en-AU"/>
              </w:rPr>
              <w:t>n</w:t>
            </w: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d drops adequately highlighted (e.g. by use of paint)?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Do the floor surfaces of walkways and work spaces adequately minimise the risk of slipping?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Is there adequate access to work areas (clear of obstacles, low ceilings </w:t>
            </w:r>
            <w:proofErr w:type="spellStart"/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etc</w:t>
            </w:r>
            <w:proofErr w:type="spellEnd"/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346B61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346B61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Work Environment (3a. Modification)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Is the plant noisy - need for </w:t>
            </w:r>
            <w:r w:rsidR="006113C0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noise risk assessment, </w:t>
            </w: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insulation and hearing protection?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the work environment adequately lit?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vibration from the plant a hazard?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346B61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346B61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Isolation (3b. Isolation)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all hot pipes adequately insulated or covered?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all live wires, conductors and terminals adequately insulated or covered?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interlocks required and in place for doors to pressure equipment and rotating/moving equipment?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lastRenderedPageBreak/>
              <w:t>Can the plant be isolated and de-energised before maintenance or cleaning?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access to hazardous locations such as plant rooms secured by locks and controlled through permit systems?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6113C0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noisy plant adequately insulated and the operator provided with hearing protection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346B61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346B61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Controls (3c. Engineering)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alarms and other audible/visual alarms easily to hear/see during plant operations?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stop controls easily and readily accessible by the operator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visual readouts adequate? Easy to read, not confusing in terms of layout or numbers of readouts?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Can the plant be accidentally activated by poorly placed controls?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Do controls operate as expected: </w:t>
            </w:r>
            <w:proofErr w:type="spellStart"/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e.g</w:t>
            </w:r>
            <w:proofErr w:type="spellEnd"/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 down = on, up = off?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346B61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346B61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Engineering (3c. Engineering)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346B61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a clamp/clamps needed to secure work bits during the operation of the plant (avoid kickback or sudden movement)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ventilation / extraction adequate to remove fumes, vapours and other airborne hazards?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Guards (3c. Engineering)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Does the guard have an interlock to stop the plant's operation if opened?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If moving parts are protected by auto cut-offs, are they effective and regularly tested?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a guard fitted to shield moving parts?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a warning sign needed to remind the operator about run down time when the guard is opened?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delicate or dangerous equipment, such as light fittings, protected by guards from damage while accessing or operating plant?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Emergency (4. Administrative)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pressure relief valves in place and periodically tested?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Does the operator have ready access to first aid and emergency treatment (e.g. eye washes)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Have doors to hazardous locations (e.g. cool rooms) got internal releases and as needed alarms?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electrical plant protected by residual current devices (RCDs)? Are RCDs tested as required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Where materials can be spilled, are there adequate arrangements for cleaning up?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Housekeeping (4. Administrative)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housekeeping standards adequate and being maintained?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there tripping hazards?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Information (4. Administrative)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all wires and pipes adequately identified and marked? Are locations adequately labelled?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warning beepers and lights fitted to moving plant (especially with reverse)?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lastRenderedPageBreak/>
              <w:t>Are warning signs needed to address residual or minor risks?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If hazardous materials are being used, are Material Safety Data Sheets available and risk assessments completed?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plant/equipment adequately labelled with Safe Working Limits or operating limits (e.g. racks, lifting gear, pulleys etc.)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the operation of the plant covered by a safe working procedure (if appropriate)?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Monitoring (4. Administrative)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6113C0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6113C0" w:rsidRPr="006113C0" w:rsidRDefault="006113C0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cs="Calibri"/>
                <w:color w:val="000000"/>
                <w:sz w:val="20"/>
                <w:szCs w:val="20"/>
                <w:lang w:val="en-AU"/>
              </w:rPr>
              <w:t>Does operator access need to be controlled and is that access adequately managed?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6113C0" w:rsidRPr="005D2D6E" w:rsidRDefault="006113C0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113C0" w:rsidRPr="005D2D6E" w:rsidRDefault="006113C0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6113C0" w:rsidRPr="005D2D6E" w:rsidRDefault="006113C0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6113C0" w:rsidRPr="005D2D6E" w:rsidRDefault="006113C0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6113C0" w:rsidRPr="005D2D6E" w:rsidRDefault="006113C0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electrical inspections of plant and leads being carried out?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pressure equipment being periodically tested?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testing according to relevant Australian standards or industry practice being carried out (e.g. air flow in fume cupboards, operation of interlocks)?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>Regulation (4. Administrative)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Does the plant require registration? If so is it registered?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System (4. Administrative)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If the plant has been modified for the area's use, are the modifications appropriate and approved?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If the plant is hired out, is it inspected beforehand?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the plant monitored, operated and serviced according to the supplier's / manufacturer's instructions?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Training (4. Administrative)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operators adequately trained in the use of the plant?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Do operators require specific certification to operate the plant?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Work Practices (4. Administrative)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Are work practices and procedures actually followed?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a specific start up / close down procedure required?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a tagging / lock-out procedure required and in place before maintenance or cleaning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b/>
                <w:color w:val="000000"/>
                <w:sz w:val="20"/>
                <w:szCs w:val="20"/>
                <w:lang w:val="en-AU"/>
              </w:rPr>
              <w:t xml:space="preserve"> Personal Protection (5. Personal Protective Equipment)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 w:rsidP="00346B61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Does the operator need to wear monitoring equipment when using the plant (e.g. radiation badges)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Does the operator need to wear personal protection when using / maintaining the plant (e.g. safety glasses)?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5D2D6E" w:rsidRPr="005D2D6E" w:rsidTr="005D2D6E">
        <w:trPr>
          <w:trHeight w:val="300"/>
        </w:trPr>
        <w:tc>
          <w:tcPr>
            <w:tcW w:w="8647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  <w:tcMar>
              <w:top w:w="28" w:type="dxa"/>
              <w:bottom w:w="28" w:type="dxa"/>
            </w:tcMar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  <w:r w:rsidRPr="005D2D6E">
              <w:rPr>
                <w:rFonts w:cs="Calibri"/>
                <w:color w:val="000000"/>
                <w:sz w:val="20"/>
                <w:szCs w:val="20"/>
                <w:lang w:val="en-AU"/>
              </w:rPr>
              <w:t>Is a warning sign need to remind operators to use personal protection (e.g. safety glasses)?</w:t>
            </w:r>
          </w:p>
        </w:tc>
        <w:tc>
          <w:tcPr>
            <w:tcW w:w="45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3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clear" w:color="auto" w:fill="DAEEF3" w:themeFill="accent5" w:themeFillTint="33"/>
          </w:tcPr>
          <w:p w:rsidR="005D2D6E" w:rsidRPr="005D2D6E" w:rsidRDefault="005D2D6E">
            <w:pPr>
              <w:widowControl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val="en-AU"/>
              </w:rPr>
            </w:pPr>
          </w:p>
        </w:tc>
      </w:tr>
    </w:tbl>
    <w:p w:rsidR="00D241F2" w:rsidRPr="00D241F2" w:rsidRDefault="00D241F2">
      <w:pPr>
        <w:spacing w:before="8"/>
        <w:rPr>
          <w:rFonts w:eastAsia="Times New Roman" w:cs="Times New Roman"/>
          <w:sz w:val="20"/>
          <w:szCs w:val="21"/>
        </w:rPr>
      </w:pPr>
    </w:p>
    <w:sectPr w:rsidR="00D241F2" w:rsidRPr="00D241F2" w:rsidSect="004A7513">
      <w:headerReference w:type="default" r:id="rId7"/>
      <w:pgSz w:w="11910" w:h="16840"/>
      <w:pgMar w:top="851" w:right="780" w:bottom="709" w:left="74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F2" w:rsidRDefault="00D241F2">
      <w:r>
        <w:separator/>
      </w:r>
    </w:p>
  </w:endnote>
  <w:endnote w:type="continuationSeparator" w:id="0">
    <w:p w:rsidR="00D241F2" w:rsidRDefault="00D2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F2" w:rsidRDefault="00D241F2">
      <w:r>
        <w:separator/>
      </w:r>
    </w:p>
  </w:footnote>
  <w:footnote w:type="continuationSeparator" w:id="0">
    <w:p w:rsidR="00D241F2" w:rsidRDefault="00D2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F2" w:rsidRPr="00F85645" w:rsidRDefault="00D241F2" w:rsidP="00F85645">
    <w:pPr>
      <w:pBdr>
        <w:bottom w:val="single" w:sz="4" w:space="1" w:color="auto"/>
      </w:pBdr>
      <w:tabs>
        <w:tab w:val="right" w:pos="10206"/>
      </w:tabs>
      <w:spacing w:line="421" w:lineRule="exact"/>
      <w:ind w:left="34"/>
      <w:rPr>
        <w:rFonts w:eastAsia="Times New Roman" w:cs="Times New Roman"/>
        <w:szCs w:val="40"/>
      </w:rPr>
    </w:pPr>
    <w:r w:rsidRPr="00F85645">
      <w:rPr>
        <w:b/>
        <w:spacing w:val="-1"/>
        <w:sz w:val="28"/>
      </w:rPr>
      <w:t>Plant</w:t>
    </w:r>
    <w:r w:rsidRPr="00F85645">
      <w:rPr>
        <w:b/>
        <w:spacing w:val="-18"/>
        <w:sz w:val="28"/>
      </w:rPr>
      <w:t xml:space="preserve"> </w:t>
    </w:r>
    <w:r w:rsidRPr="00F85645">
      <w:rPr>
        <w:b/>
        <w:spacing w:val="-2"/>
        <w:sz w:val="28"/>
      </w:rPr>
      <w:t>Risk</w:t>
    </w:r>
    <w:r w:rsidRPr="00F85645">
      <w:rPr>
        <w:b/>
        <w:spacing w:val="-16"/>
        <w:sz w:val="28"/>
      </w:rPr>
      <w:t xml:space="preserve"> </w:t>
    </w:r>
    <w:r w:rsidRPr="00F85645">
      <w:rPr>
        <w:b/>
        <w:spacing w:val="-1"/>
        <w:sz w:val="28"/>
      </w:rPr>
      <w:t>Assessment</w:t>
    </w:r>
    <w:r w:rsidRPr="00F85645">
      <w:rPr>
        <w:b/>
      </w:rPr>
      <w:tab/>
      <w:t xml:space="preserve">Page </w:t>
    </w:r>
    <w:r w:rsidRPr="00F85645">
      <w:rPr>
        <w:b/>
      </w:rPr>
      <w:fldChar w:fldCharType="begin"/>
    </w:r>
    <w:r w:rsidRPr="00F85645">
      <w:rPr>
        <w:b/>
      </w:rPr>
      <w:instrText xml:space="preserve"> PAGE   \* MERGEFORMAT </w:instrText>
    </w:r>
    <w:r w:rsidRPr="00F85645">
      <w:rPr>
        <w:b/>
      </w:rPr>
      <w:fldChar w:fldCharType="separate"/>
    </w:r>
    <w:r w:rsidR="00B56491">
      <w:rPr>
        <w:b/>
        <w:noProof/>
      </w:rPr>
      <w:t>3</w:t>
    </w:r>
    <w:r w:rsidRPr="00F85645">
      <w:rPr>
        <w:b/>
        <w:noProof/>
      </w:rPr>
      <w:fldChar w:fldCharType="end"/>
    </w:r>
  </w:p>
  <w:p w:rsidR="00D241F2" w:rsidRPr="00F85645" w:rsidRDefault="00D241F2" w:rsidP="00F85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D75"/>
    <w:multiLevelType w:val="hybridMultilevel"/>
    <w:tmpl w:val="485A1616"/>
    <w:lvl w:ilvl="0" w:tplc="ACB8B0C4">
      <w:start w:val="9"/>
      <w:numFmt w:val="decimal"/>
      <w:lvlText w:val="%1"/>
      <w:lvlJc w:val="left"/>
      <w:pPr>
        <w:ind w:left="680" w:hanging="188"/>
        <w:jc w:val="right"/>
      </w:pPr>
      <w:rPr>
        <w:rFonts w:ascii="Arial" w:eastAsia="Arial" w:hAnsi="Arial" w:hint="default"/>
        <w:w w:val="99"/>
        <w:sz w:val="16"/>
        <w:szCs w:val="16"/>
      </w:rPr>
    </w:lvl>
    <w:lvl w:ilvl="1" w:tplc="C2D6064C">
      <w:start w:val="1"/>
      <w:numFmt w:val="bullet"/>
      <w:lvlText w:val="•"/>
      <w:lvlJc w:val="left"/>
      <w:pPr>
        <w:ind w:left="1253" w:hanging="188"/>
      </w:pPr>
      <w:rPr>
        <w:rFonts w:hint="default"/>
      </w:rPr>
    </w:lvl>
    <w:lvl w:ilvl="2" w:tplc="E52697D6">
      <w:start w:val="1"/>
      <w:numFmt w:val="bullet"/>
      <w:lvlText w:val="•"/>
      <w:lvlJc w:val="left"/>
      <w:pPr>
        <w:ind w:left="1826" w:hanging="188"/>
      </w:pPr>
      <w:rPr>
        <w:rFonts w:hint="default"/>
      </w:rPr>
    </w:lvl>
    <w:lvl w:ilvl="3" w:tplc="7F72BB26">
      <w:start w:val="1"/>
      <w:numFmt w:val="bullet"/>
      <w:lvlText w:val="•"/>
      <w:lvlJc w:val="left"/>
      <w:pPr>
        <w:ind w:left="2399" w:hanging="188"/>
      </w:pPr>
      <w:rPr>
        <w:rFonts w:hint="default"/>
      </w:rPr>
    </w:lvl>
    <w:lvl w:ilvl="4" w:tplc="1D360626">
      <w:start w:val="1"/>
      <w:numFmt w:val="bullet"/>
      <w:lvlText w:val="•"/>
      <w:lvlJc w:val="left"/>
      <w:pPr>
        <w:ind w:left="2972" w:hanging="188"/>
      </w:pPr>
      <w:rPr>
        <w:rFonts w:hint="default"/>
      </w:rPr>
    </w:lvl>
    <w:lvl w:ilvl="5" w:tplc="2DFEF9C6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AA527888">
      <w:start w:val="1"/>
      <w:numFmt w:val="bullet"/>
      <w:lvlText w:val="•"/>
      <w:lvlJc w:val="left"/>
      <w:pPr>
        <w:ind w:left="4118" w:hanging="188"/>
      </w:pPr>
      <w:rPr>
        <w:rFonts w:hint="default"/>
      </w:rPr>
    </w:lvl>
    <w:lvl w:ilvl="7" w:tplc="63261F56">
      <w:start w:val="1"/>
      <w:numFmt w:val="bullet"/>
      <w:lvlText w:val="•"/>
      <w:lvlJc w:val="left"/>
      <w:pPr>
        <w:ind w:left="4691" w:hanging="188"/>
      </w:pPr>
      <w:rPr>
        <w:rFonts w:hint="default"/>
      </w:rPr>
    </w:lvl>
    <w:lvl w:ilvl="8" w:tplc="A5F08B86">
      <w:start w:val="1"/>
      <w:numFmt w:val="bullet"/>
      <w:lvlText w:val="•"/>
      <w:lvlJc w:val="left"/>
      <w:pPr>
        <w:ind w:left="5264" w:hanging="188"/>
      </w:pPr>
      <w:rPr>
        <w:rFonts w:hint="default"/>
      </w:rPr>
    </w:lvl>
  </w:abstractNum>
  <w:abstractNum w:abstractNumId="1" w15:restartNumberingAfterBreak="0">
    <w:nsid w:val="07C67430"/>
    <w:multiLevelType w:val="hybridMultilevel"/>
    <w:tmpl w:val="3A96E3A8"/>
    <w:lvl w:ilvl="0" w:tplc="366C599A">
      <w:start w:val="5"/>
      <w:numFmt w:val="decimal"/>
      <w:lvlText w:val="%1"/>
      <w:lvlJc w:val="left"/>
      <w:pPr>
        <w:ind w:left="474" w:hanging="188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F496DAB4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2" w:tplc="EB70C362">
      <w:start w:val="1"/>
      <w:numFmt w:val="bullet"/>
      <w:lvlText w:val="•"/>
      <w:lvlJc w:val="left"/>
      <w:pPr>
        <w:ind w:left="1702" w:hanging="188"/>
      </w:pPr>
      <w:rPr>
        <w:rFonts w:hint="default"/>
      </w:rPr>
    </w:lvl>
    <w:lvl w:ilvl="3" w:tplc="171AC238">
      <w:start w:val="1"/>
      <w:numFmt w:val="bullet"/>
      <w:lvlText w:val="•"/>
      <w:lvlJc w:val="left"/>
      <w:pPr>
        <w:ind w:left="2317" w:hanging="188"/>
      </w:pPr>
      <w:rPr>
        <w:rFonts w:hint="default"/>
      </w:rPr>
    </w:lvl>
    <w:lvl w:ilvl="4" w:tplc="6E1A5CC0">
      <w:start w:val="1"/>
      <w:numFmt w:val="bullet"/>
      <w:lvlText w:val="•"/>
      <w:lvlJc w:val="left"/>
      <w:pPr>
        <w:ind w:left="2931" w:hanging="188"/>
      </w:pPr>
      <w:rPr>
        <w:rFonts w:hint="default"/>
      </w:rPr>
    </w:lvl>
    <w:lvl w:ilvl="5" w:tplc="ACCECAEA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EFFC2F02">
      <w:start w:val="1"/>
      <w:numFmt w:val="bullet"/>
      <w:lvlText w:val="•"/>
      <w:lvlJc w:val="left"/>
      <w:pPr>
        <w:ind w:left="4160" w:hanging="188"/>
      </w:pPr>
      <w:rPr>
        <w:rFonts w:hint="default"/>
      </w:rPr>
    </w:lvl>
    <w:lvl w:ilvl="7" w:tplc="EFA297D8">
      <w:start w:val="1"/>
      <w:numFmt w:val="bullet"/>
      <w:lvlText w:val="•"/>
      <w:lvlJc w:val="left"/>
      <w:pPr>
        <w:ind w:left="4774" w:hanging="188"/>
      </w:pPr>
      <w:rPr>
        <w:rFonts w:hint="default"/>
      </w:rPr>
    </w:lvl>
    <w:lvl w:ilvl="8" w:tplc="CA0CB866">
      <w:start w:val="1"/>
      <w:numFmt w:val="bullet"/>
      <w:lvlText w:val="•"/>
      <w:lvlJc w:val="left"/>
      <w:pPr>
        <w:ind w:left="5388" w:hanging="188"/>
      </w:pPr>
      <w:rPr>
        <w:rFonts w:hint="default"/>
      </w:rPr>
    </w:lvl>
  </w:abstractNum>
  <w:abstractNum w:abstractNumId="2" w15:restartNumberingAfterBreak="0">
    <w:nsid w:val="0B9468DA"/>
    <w:multiLevelType w:val="hybridMultilevel"/>
    <w:tmpl w:val="996C5ED6"/>
    <w:lvl w:ilvl="0" w:tplc="ADF88358">
      <w:start w:val="9"/>
      <w:numFmt w:val="decimal"/>
      <w:lvlText w:val="%1"/>
      <w:lvlJc w:val="left"/>
      <w:pPr>
        <w:ind w:left="474" w:hanging="188"/>
        <w:jc w:val="righ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2B1E9974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2" w:tplc="9954DB0E">
      <w:start w:val="1"/>
      <w:numFmt w:val="bullet"/>
      <w:lvlText w:val="•"/>
      <w:lvlJc w:val="left"/>
      <w:pPr>
        <w:ind w:left="1702" w:hanging="188"/>
      </w:pPr>
      <w:rPr>
        <w:rFonts w:hint="default"/>
      </w:rPr>
    </w:lvl>
    <w:lvl w:ilvl="3" w:tplc="203AADFE">
      <w:start w:val="1"/>
      <w:numFmt w:val="bullet"/>
      <w:lvlText w:val="•"/>
      <w:lvlJc w:val="left"/>
      <w:pPr>
        <w:ind w:left="2317" w:hanging="188"/>
      </w:pPr>
      <w:rPr>
        <w:rFonts w:hint="default"/>
      </w:rPr>
    </w:lvl>
    <w:lvl w:ilvl="4" w:tplc="5AEA36B0">
      <w:start w:val="1"/>
      <w:numFmt w:val="bullet"/>
      <w:lvlText w:val="•"/>
      <w:lvlJc w:val="left"/>
      <w:pPr>
        <w:ind w:left="2931" w:hanging="188"/>
      </w:pPr>
      <w:rPr>
        <w:rFonts w:hint="default"/>
      </w:rPr>
    </w:lvl>
    <w:lvl w:ilvl="5" w:tplc="83FE3EBC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322AFFB8">
      <w:start w:val="1"/>
      <w:numFmt w:val="bullet"/>
      <w:lvlText w:val="•"/>
      <w:lvlJc w:val="left"/>
      <w:pPr>
        <w:ind w:left="4160" w:hanging="188"/>
      </w:pPr>
      <w:rPr>
        <w:rFonts w:hint="default"/>
      </w:rPr>
    </w:lvl>
    <w:lvl w:ilvl="7" w:tplc="04CAF93A">
      <w:start w:val="1"/>
      <w:numFmt w:val="bullet"/>
      <w:lvlText w:val="•"/>
      <w:lvlJc w:val="left"/>
      <w:pPr>
        <w:ind w:left="4774" w:hanging="188"/>
      </w:pPr>
      <w:rPr>
        <w:rFonts w:hint="default"/>
      </w:rPr>
    </w:lvl>
    <w:lvl w:ilvl="8" w:tplc="EDA43142">
      <w:start w:val="1"/>
      <w:numFmt w:val="bullet"/>
      <w:lvlText w:val="•"/>
      <w:lvlJc w:val="left"/>
      <w:pPr>
        <w:ind w:left="5388" w:hanging="188"/>
      </w:pPr>
      <w:rPr>
        <w:rFonts w:hint="default"/>
      </w:rPr>
    </w:lvl>
  </w:abstractNum>
  <w:abstractNum w:abstractNumId="3" w15:restartNumberingAfterBreak="0">
    <w:nsid w:val="133461D2"/>
    <w:multiLevelType w:val="hybridMultilevel"/>
    <w:tmpl w:val="19264FFA"/>
    <w:lvl w:ilvl="0" w:tplc="91807A44">
      <w:start w:val="38"/>
      <w:numFmt w:val="decimal"/>
      <w:lvlText w:val="%1"/>
      <w:lvlJc w:val="left"/>
      <w:pPr>
        <w:ind w:left="680" w:hanging="274"/>
      </w:pPr>
      <w:rPr>
        <w:rFonts w:ascii="Arial" w:eastAsia="Arial" w:hAnsi="Arial" w:hint="default"/>
        <w:spacing w:val="-3"/>
        <w:w w:val="99"/>
        <w:sz w:val="16"/>
        <w:szCs w:val="16"/>
      </w:rPr>
    </w:lvl>
    <w:lvl w:ilvl="1" w:tplc="E6389FE2">
      <w:start w:val="1"/>
      <w:numFmt w:val="bullet"/>
      <w:lvlText w:val="•"/>
      <w:lvlJc w:val="left"/>
      <w:pPr>
        <w:ind w:left="1256" w:hanging="274"/>
      </w:pPr>
      <w:rPr>
        <w:rFonts w:hint="default"/>
      </w:rPr>
    </w:lvl>
    <w:lvl w:ilvl="2" w:tplc="2140082A">
      <w:start w:val="1"/>
      <w:numFmt w:val="bullet"/>
      <w:lvlText w:val="•"/>
      <w:lvlJc w:val="left"/>
      <w:pPr>
        <w:ind w:left="1832" w:hanging="274"/>
      </w:pPr>
      <w:rPr>
        <w:rFonts w:hint="default"/>
      </w:rPr>
    </w:lvl>
    <w:lvl w:ilvl="3" w:tplc="7BACE530">
      <w:start w:val="1"/>
      <w:numFmt w:val="bullet"/>
      <w:lvlText w:val="•"/>
      <w:lvlJc w:val="left"/>
      <w:pPr>
        <w:ind w:left="2408" w:hanging="274"/>
      </w:pPr>
      <w:rPr>
        <w:rFonts w:hint="default"/>
      </w:rPr>
    </w:lvl>
    <w:lvl w:ilvl="4" w:tplc="FEDE543A">
      <w:start w:val="1"/>
      <w:numFmt w:val="bullet"/>
      <w:lvlText w:val="•"/>
      <w:lvlJc w:val="left"/>
      <w:pPr>
        <w:ind w:left="2985" w:hanging="274"/>
      </w:pPr>
      <w:rPr>
        <w:rFonts w:hint="default"/>
      </w:rPr>
    </w:lvl>
    <w:lvl w:ilvl="5" w:tplc="A18E363A">
      <w:start w:val="1"/>
      <w:numFmt w:val="bullet"/>
      <w:lvlText w:val="•"/>
      <w:lvlJc w:val="left"/>
      <w:pPr>
        <w:ind w:left="3561" w:hanging="274"/>
      </w:pPr>
      <w:rPr>
        <w:rFonts w:hint="default"/>
      </w:rPr>
    </w:lvl>
    <w:lvl w:ilvl="6" w:tplc="DB18AA1E">
      <w:start w:val="1"/>
      <w:numFmt w:val="bullet"/>
      <w:lvlText w:val="•"/>
      <w:lvlJc w:val="left"/>
      <w:pPr>
        <w:ind w:left="4137" w:hanging="274"/>
      </w:pPr>
      <w:rPr>
        <w:rFonts w:hint="default"/>
      </w:rPr>
    </w:lvl>
    <w:lvl w:ilvl="7" w:tplc="F592909A">
      <w:start w:val="1"/>
      <w:numFmt w:val="bullet"/>
      <w:lvlText w:val="•"/>
      <w:lvlJc w:val="left"/>
      <w:pPr>
        <w:ind w:left="4713" w:hanging="274"/>
      </w:pPr>
      <w:rPr>
        <w:rFonts w:hint="default"/>
      </w:rPr>
    </w:lvl>
    <w:lvl w:ilvl="8" w:tplc="EAD0C75E">
      <w:start w:val="1"/>
      <w:numFmt w:val="bullet"/>
      <w:lvlText w:val="•"/>
      <w:lvlJc w:val="left"/>
      <w:pPr>
        <w:ind w:left="5289" w:hanging="274"/>
      </w:pPr>
      <w:rPr>
        <w:rFonts w:hint="default"/>
      </w:rPr>
    </w:lvl>
  </w:abstractNum>
  <w:abstractNum w:abstractNumId="4" w15:restartNumberingAfterBreak="0">
    <w:nsid w:val="22322104"/>
    <w:multiLevelType w:val="hybridMultilevel"/>
    <w:tmpl w:val="7750CCFA"/>
    <w:lvl w:ilvl="0" w:tplc="1EB41F64">
      <w:start w:val="14"/>
      <w:numFmt w:val="decimal"/>
      <w:lvlText w:val="%1"/>
      <w:lvlJc w:val="left"/>
      <w:pPr>
        <w:ind w:left="474" w:hanging="279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85A816D8">
      <w:start w:val="1"/>
      <w:numFmt w:val="bullet"/>
      <w:lvlText w:val="•"/>
      <w:lvlJc w:val="left"/>
      <w:pPr>
        <w:ind w:left="1088" w:hanging="279"/>
      </w:pPr>
      <w:rPr>
        <w:rFonts w:hint="default"/>
      </w:rPr>
    </w:lvl>
    <w:lvl w:ilvl="2" w:tplc="B8ECD918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3" w:tplc="F01276D8">
      <w:start w:val="1"/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D4BCCE36">
      <w:start w:val="1"/>
      <w:numFmt w:val="bullet"/>
      <w:lvlText w:val="•"/>
      <w:lvlJc w:val="left"/>
      <w:pPr>
        <w:ind w:left="2931" w:hanging="279"/>
      </w:pPr>
      <w:rPr>
        <w:rFonts w:hint="default"/>
      </w:rPr>
    </w:lvl>
    <w:lvl w:ilvl="5" w:tplc="A204EC5C">
      <w:start w:val="1"/>
      <w:numFmt w:val="bullet"/>
      <w:lvlText w:val="•"/>
      <w:lvlJc w:val="left"/>
      <w:pPr>
        <w:ind w:left="3545" w:hanging="279"/>
      </w:pPr>
      <w:rPr>
        <w:rFonts w:hint="default"/>
      </w:rPr>
    </w:lvl>
    <w:lvl w:ilvl="6" w:tplc="4ECA2CB4">
      <w:start w:val="1"/>
      <w:numFmt w:val="bullet"/>
      <w:lvlText w:val="•"/>
      <w:lvlJc w:val="left"/>
      <w:pPr>
        <w:ind w:left="4160" w:hanging="279"/>
      </w:pPr>
      <w:rPr>
        <w:rFonts w:hint="default"/>
      </w:rPr>
    </w:lvl>
    <w:lvl w:ilvl="7" w:tplc="55A4CCB0">
      <w:start w:val="1"/>
      <w:numFmt w:val="bullet"/>
      <w:lvlText w:val="•"/>
      <w:lvlJc w:val="left"/>
      <w:pPr>
        <w:ind w:left="4774" w:hanging="279"/>
      </w:pPr>
      <w:rPr>
        <w:rFonts w:hint="default"/>
      </w:rPr>
    </w:lvl>
    <w:lvl w:ilvl="8" w:tplc="1040C2A0">
      <w:start w:val="1"/>
      <w:numFmt w:val="bullet"/>
      <w:lvlText w:val="•"/>
      <w:lvlJc w:val="left"/>
      <w:pPr>
        <w:ind w:left="5388" w:hanging="279"/>
      </w:pPr>
      <w:rPr>
        <w:rFonts w:hint="default"/>
      </w:rPr>
    </w:lvl>
  </w:abstractNum>
  <w:abstractNum w:abstractNumId="5" w15:restartNumberingAfterBreak="0">
    <w:nsid w:val="26954918"/>
    <w:multiLevelType w:val="hybridMultilevel"/>
    <w:tmpl w:val="E3AAB772"/>
    <w:lvl w:ilvl="0" w:tplc="2800D514">
      <w:start w:val="45"/>
      <w:numFmt w:val="decimal"/>
      <w:lvlText w:val="%1"/>
      <w:lvlJc w:val="left"/>
      <w:pPr>
        <w:ind w:left="474" w:hanging="279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ECC6F59E">
      <w:start w:val="1"/>
      <w:numFmt w:val="bullet"/>
      <w:lvlText w:val="•"/>
      <w:lvlJc w:val="left"/>
      <w:pPr>
        <w:ind w:left="1088" w:hanging="279"/>
      </w:pPr>
      <w:rPr>
        <w:rFonts w:hint="default"/>
      </w:rPr>
    </w:lvl>
    <w:lvl w:ilvl="2" w:tplc="750EFE66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3" w:tplc="5D38AAC6">
      <w:start w:val="1"/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E6142650">
      <w:start w:val="1"/>
      <w:numFmt w:val="bullet"/>
      <w:lvlText w:val="•"/>
      <w:lvlJc w:val="left"/>
      <w:pPr>
        <w:ind w:left="2931" w:hanging="279"/>
      </w:pPr>
      <w:rPr>
        <w:rFonts w:hint="default"/>
      </w:rPr>
    </w:lvl>
    <w:lvl w:ilvl="5" w:tplc="49DCD928">
      <w:start w:val="1"/>
      <w:numFmt w:val="bullet"/>
      <w:lvlText w:val="•"/>
      <w:lvlJc w:val="left"/>
      <w:pPr>
        <w:ind w:left="3545" w:hanging="279"/>
      </w:pPr>
      <w:rPr>
        <w:rFonts w:hint="default"/>
      </w:rPr>
    </w:lvl>
    <w:lvl w:ilvl="6" w:tplc="5F72F2E6">
      <w:start w:val="1"/>
      <w:numFmt w:val="bullet"/>
      <w:lvlText w:val="•"/>
      <w:lvlJc w:val="left"/>
      <w:pPr>
        <w:ind w:left="4160" w:hanging="279"/>
      </w:pPr>
      <w:rPr>
        <w:rFonts w:hint="default"/>
      </w:rPr>
    </w:lvl>
    <w:lvl w:ilvl="7" w:tplc="E176EE18">
      <w:start w:val="1"/>
      <w:numFmt w:val="bullet"/>
      <w:lvlText w:val="•"/>
      <w:lvlJc w:val="left"/>
      <w:pPr>
        <w:ind w:left="4774" w:hanging="279"/>
      </w:pPr>
      <w:rPr>
        <w:rFonts w:hint="default"/>
      </w:rPr>
    </w:lvl>
    <w:lvl w:ilvl="8" w:tplc="953A64B0">
      <w:start w:val="1"/>
      <w:numFmt w:val="bullet"/>
      <w:lvlText w:val="•"/>
      <w:lvlJc w:val="left"/>
      <w:pPr>
        <w:ind w:left="5388" w:hanging="279"/>
      </w:pPr>
      <w:rPr>
        <w:rFonts w:hint="default"/>
      </w:rPr>
    </w:lvl>
  </w:abstractNum>
  <w:abstractNum w:abstractNumId="6" w15:restartNumberingAfterBreak="0">
    <w:nsid w:val="288F2403"/>
    <w:multiLevelType w:val="hybridMultilevel"/>
    <w:tmpl w:val="9DE4D776"/>
    <w:lvl w:ilvl="0" w:tplc="41C219A2">
      <w:start w:val="23"/>
      <w:numFmt w:val="decimal"/>
      <w:lvlText w:val="%1"/>
      <w:lvlJc w:val="left"/>
      <w:pPr>
        <w:ind w:left="474" w:hanging="279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B54EF4F8">
      <w:start w:val="1"/>
      <w:numFmt w:val="bullet"/>
      <w:lvlText w:val="•"/>
      <w:lvlJc w:val="left"/>
      <w:pPr>
        <w:ind w:left="1088" w:hanging="279"/>
      </w:pPr>
      <w:rPr>
        <w:rFonts w:hint="default"/>
      </w:rPr>
    </w:lvl>
    <w:lvl w:ilvl="2" w:tplc="9342C396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3" w:tplc="FFAE6066">
      <w:start w:val="1"/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C6E60C0A">
      <w:start w:val="1"/>
      <w:numFmt w:val="bullet"/>
      <w:lvlText w:val="•"/>
      <w:lvlJc w:val="left"/>
      <w:pPr>
        <w:ind w:left="2931" w:hanging="279"/>
      </w:pPr>
      <w:rPr>
        <w:rFonts w:hint="default"/>
      </w:rPr>
    </w:lvl>
    <w:lvl w:ilvl="5" w:tplc="52667676">
      <w:start w:val="1"/>
      <w:numFmt w:val="bullet"/>
      <w:lvlText w:val="•"/>
      <w:lvlJc w:val="left"/>
      <w:pPr>
        <w:ind w:left="3545" w:hanging="279"/>
      </w:pPr>
      <w:rPr>
        <w:rFonts w:hint="default"/>
      </w:rPr>
    </w:lvl>
    <w:lvl w:ilvl="6" w:tplc="EBA82400">
      <w:start w:val="1"/>
      <w:numFmt w:val="bullet"/>
      <w:lvlText w:val="•"/>
      <w:lvlJc w:val="left"/>
      <w:pPr>
        <w:ind w:left="4160" w:hanging="279"/>
      </w:pPr>
      <w:rPr>
        <w:rFonts w:hint="default"/>
      </w:rPr>
    </w:lvl>
    <w:lvl w:ilvl="7" w:tplc="57BA07F8">
      <w:start w:val="1"/>
      <w:numFmt w:val="bullet"/>
      <w:lvlText w:val="•"/>
      <w:lvlJc w:val="left"/>
      <w:pPr>
        <w:ind w:left="4774" w:hanging="279"/>
      </w:pPr>
      <w:rPr>
        <w:rFonts w:hint="default"/>
      </w:rPr>
    </w:lvl>
    <w:lvl w:ilvl="8" w:tplc="38EC22E4">
      <w:start w:val="1"/>
      <w:numFmt w:val="bullet"/>
      <w:lvlText w:val="•"/>
      <w:lvlJc w:val="left"/>
      <w:pPr>
        <w:ind w:left="5388" w:hanging="279"/>
      </w:pPr>
      <w:rPr>
        <w:rFonts w:hint="default"/>
      </w:rPr>
    </w:lvl>
  </w:abstractNum>
  <w:abstractNum w:abstractNumId="7" w15:restartNumberingAfterBreak="0">
    <w:nsid w:val="50E40E17"/>
    <w:multiLevelType w:val="hybridMultilevel"/>
    <w:tmpl w:val="5086903A"/>
    <w:lvl w:ilvl="0" w:tplc="AA1CA66A">
      <w:start w:val="3"/>
      <w:numFmt w:val="decimal"/>
      <w:lvlText w:val="%1"/>
      <w:lvlJc w:val="left"/>
      <w:pPr>
        <w:ind w:left="474" w:hanging="188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C4BE4736">
      <w:start w:val="1"/>
      <w:numFmt w:val="bullet"/>
      <w:lvlText w:val="•"/>
      <w:lvlJc w:val="left"/>
      <w:pPr>
        <w:ind w:left="1088" w:hanging="188"/>
      </w:pPr>
      <w:rPr>
        <w:rFonts w:hint="default"/>
      </w:rPr>
    </w:lvl>
    <w:lvl w:ilvl="2" w:tplc="5972F180">
      <w:start w:val="1"/>
      <w:numFmt w:val="bullet"/>
      <w:lvlText w:val="•"/>
      <w:lvlJc w:val="left"/>
      <w:pPr>
        <w:ind w:left="1702" w:hanging="188"/>
      </w:pPr>
      <w:rPr>
        <w:rFonts w:hint="default"/>
      </w:rPr>
    </w:lvl>
    <w:lvl w:ilvl="3" w:tplc="71B25E24">
      <w:start w:val="1"/>
      <w:numFmt w:val="bullet"/>
      <w:lvlText w:val="•"/>
      <w:lvlJc w:val="left"/>
      <w:pPr>
        <w:ind w:left="2317" w:hanging="188"/>
      </w:pPr>
      <w:rPr>
        <w:rFonts w:hint="default"/>
      </w:rPr>
    </w:lvl>
    <w:lvl w:ilvl="4" w:tplc="1E144E16">
      <w:start w:val="1"/>
      <w:numFmt w:val="bullet"/>
      <w:lvlText w:val="•"/>
      <w:lvlJc w:val="left"/>
      <w:pPr>
        <w:ind w:left="2931" w:hanging="188"/>
      </w:pPr>
      <w:rPr>
        <w:rFonts w:hint="default"/>
      </w:rPr>
    </w:lvl>
    <w:lvl w:ilvl="5" w:tplc="3ACAD8BC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6430199E">
      <w:start w:val="1"/>
      <w:numFmt w:val="bullet"/>
      <w:lvlText w:val="•"/>
      <w:lvlJc w:val="left"/>
      <w:pPr>
        <w:ind w:left="4160" w:hanging="188"/>
      </w:pPr>
      <w:rPr>
        <w:rFonts w:hint="default"/>
      </w:rPr>
    </w:lvl>
    <w:lvl w:ilvl="7" w:tplc="0B1EEE2C">
      <w:start w:val="1"/>
      <w:numFmt w:val="bullet"/>
      <w:lvlText w:val="•"/>
      <w:lvlJc w:val="left"/>
      <w:pPr>
        <w:ind w:left="4774" w:hanging="188"/>
      </w:pPr>
      <w:rPr>
        <w:rFonts w:hint="default"/>
      </w:rPr>
    </w:lvl>
    <w:lvl w:ilvl="8" w:tplc="D47C36F8">
      <w:start w:val="1"/>
      <w:numFmt w:val="bullet"/>
      <w:lvlText w:val="•"/>
      <w:lvlJc w:val="left"/>
      <w:pPr>
        <w:ind w:left="5388" w:hanging="188"/>
      </w:pPr>
      <w:rPr>
        <w:rFonts w:hint="default"/>
      </w:rPr>
    </w:lvl>
  </w:abstractNum>
  <w:abstractNum w:abstractNumId="8" w15:restartNumberingAfterBreak="0">
    <w:nsid w:val="5EF120B5"/>
    <w:multiLevelType w:val="hybridMultilevel"/>
    <w:tmpl w:val="092633CC"/>
    <w:lvl w:ilvl="0" w:tplc="937A287E">
      <w:start w:val="6"/>
      <w:numFmt w:val="decimal"/>
      <w:lvlText w:val="%1"/>
      <w:lvlJc w:val="left"/>
      <w:pPr>
        <w:ind w:left="680" w:hanging="188"/>
      </w:pPr>
      <w:rPr>
        <w:rFonts w:ascii="Arial" w:eastAsia="Arial" w:hAnsi="Arial" w:hint="default"/>
        <w:w w:val="99"/>
        <w:sz w:val="16"/>
        <w:szCs w:val="16"/>
      </w:rPr>
    </w:lvl>
    <w:lvl w:ilvl="1" w:tplc="CE6E0FE8">
      <w:start w:val="1"/>
      <w:numFmt w:val="bullet"/>
      <w:lvlText w:val="•"/>
      <w:lvlJc w:val="left"/>
      <w:pPr>
        <w:ind w:left="1253" w:hanging="188"/>
      </w:pPr>
      <w:rPr>
        <w:rFonts w:hint="default"/>
      </w:rPr>
    </w:lvl>
    <w:lvl w:ilvl="2" w:tplc="884C5068">
      <w:start w:val="1"/>
      <w:numFmt w:val="bullet"/>
      <w:lvlText w:val="•"/>
      <w:lvlJc w:val="left"/>
      <w:pPr>
        <w:ind w:left="1826" w:hanging="188"/>
      </w:pPr>
      <w:rPr>
        <w:rFonts w:hint="default"/>
      </w:rPr>
    </w:lvl>
    <w:lvl w:ilvl="3" w:tplc="053626F4">
      <w:start w:val="1"/>
      <w:numFmt w:val="bullet"/>
      <w:lvlText w:val="•"/>
      <w:lvlJc w:val="left"/>
      <w:pPr>
        <w:ind w:left="2399" w:hanging="188"/>
      </w:pPr>
      <w:rPr>
        <w:rFonts w:hint="default"/>
      </w:rPr>
    </w:lvl>
    <w:lvl w:ilvl="4" w:tplc="B4603C6E">
      <w:start w:val="1"/>
      <w:numFmt w:val="bullet"/>
      <w:lvlText w:val="•"/>
      <w:lvlJc w:val="left"/>
      <w:pPr>
        <w:ind w:left="2972" w:hanging="188"/>
      </w:pPr>
      <w:rPr>
        <w:rFonts w:hint="default"/>
      </w:rPr>
    </w:lvl>
    <w:lvl w:ilvl="5" w:tplc="C87E0544">
      <w:start w:val="1"/>
      <w:numFmt w:val="bullet"/>
      <w:lvlText w:val="•"/>
      <w:lvlJc w:val="left"/>
      <w:pPr>
        <w:ind w:left="3545" w:hanging="188"/>
      </w:pPr>
      <w:rPr>
        <w:rFonts w:hint="default"/>
      </w:rPr>
    </w:lvl>
    <w:lvl w:ilvl="6" w:tplc="67545E3C">
      <w:start w:val="1"/>
      <w:numFmt w:val="bullet"/>
      <w:lvlText w:val="•"/>
      <w:lvlJc w:val="left"/>
      <w:pPr>
        <w:ind w:left="4118" w:hanging="188"/>
      </w:pPr>
      <w:rPr>
        <w:rFonts w:hint="default"/>
      </w:rPr>
    </w:lvl>
    <w:lvl w:ilvl="7" w:tplc="77C8D7E2">
      <w:start w:val="1"/>
      <w:numFmt w:val="bullet"/>
      <w:lvlText w:val="•"/>
      <w:lvlJc w:val="left"/>
      <w:pPr>
        <w:ind w:left="4691" w:hanging="188"/>
      </w:pPr>
      <w:rPr>
        <w:rFonts w:hint="default"/>
      </w:rPr>
    </w:lvl>
    <w:lvl w:ilvl="8" w:tplc="9EB2B04E">
      <w:start w:val="1"/>
      <w:numFmt w:val="bullet"/>
      <w:lvlText w:val="•"/>
      <w:lvlJc w:val="left"/>
      <w:pPr>
        <w:ind w:left="5264" w:hanging="188"/>
      </w:pPr>
      <w:rPr>
        <w:rFonts w:hint="default"/>
      </w:rPr>
    </w:lvl>
  </w:abstractNum>
  <w:abstractNum w:abstractNumId="9" w15:restartNumberingAfterBreak="0">
    <w:nsid w:val="768D4F63"/>
    <w:multiLevelType w:val="hybridMultilevel"/>
    <w:tmpl w:val="ADEEF038"/>
    <w:lvl w:ilvl="0" w:tplc="3BB4E1C0">
      <w:start w:val="27"/>
      <w:numFmt w:val="decimal"/>
      <w:lvlText w:val="%1"/>
      <w:lvlJc w:val="left"/>
      <w:pPr>
        <w:ind w:left="474" w:hanging="279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201C3DB0">
      <w:start w:val="1"/>
      <w:numFmt w:val="bullet"/>
      <w:lvlText w:val="•"/>
      <w:lvlJc w:val="left"/>
      <w:pPr>
        <w:ind w:left="1088" w:hanging="279"/>
      </w:pPr>
      <w:rPr>
        <w:rFonts w:hint="default"/>
      </w:rPr>
    </w:lvl>
    <w:lvl w:ilvl="2" w:tplc="101C447C">
      <w:start w:val="1"/>
      <w:numFmt w:val="bullet"/>
      <w:lvlText w:val="•"/>
      <w:lvlJc w:val="left"/>
      <w:pPr>
        <w:ind w:left="1702" w:hanging="279"/>
      </w:pPr>
      <w:rPr>
        <w:rFonts w:hint="default"/>
      </w:rPr>
    </w:lvl>
    <w:lvl w:ilvl="3" w:tplc="96E8CC96">
      <w:start w:val="1"/>
      <w:numFmt w:val="bullet"/>
      <w:lvlText w:val="•"/>
      <w:lvlJc w:val="left"/>
      <w:pPr>
        <w:ind w:left="2317" w:hanging="279"/>
      </w:pPr>
      <w:rPr>
        <w:rFonts w:hint="default"/>
      </w:rPr>
    </w:lvl>
    <w:lvl w:ilvl="4" w:tplc="33886CBA">
      <w:start w:val="1"/>
      <w:numFmt w:val="bullet"/>
      <w:lvlText w:val="•"/>
      <w:lvlJc w:val="left"/>
      <w:pPr>
        <w:ind w:left="2931" w:hanging="279"/>
      </w:pPr>
      <w:rPr>
        <w:rFonts w:hint="default"/>
      </w:rPr>
    </w:lvl>
    <w:lvl w:ilvl="5" w:tplc="B2A274EE">
      <w:start w:val="1"/>
      <w:numFmt w:val="bullet"/>
      <w:lvlText w:val="•"/>
      <w:lvlJc w:val="left"/>
      <w:pPr>
        <w:ind w:left="3545" w:hanging="279"/>
      </w:pPr>
      <w:rPr>
        <w:rFonts w:hint="default"/>
      </w:rPr>
    </w:lvl>
    <w:lvl w:ilvl="6" w:tplc="7068CAB6">
      <w:start w:val="1"/>
      <w:numFmt w:val="bullet"/>
      <w:lvlText w:val="•"/>
      <w:lvlJc w:val="left"/>
      <w:pPr>
        <w:ind w:left="4160" w:hanging="279"/>
      </w:pPr>
      <w:rPr>
        <w:rFonts w:hint="default"/>
      </w:rPr>
    </w:lvl>
    <w:lvl w:ilvl="7" w:tplc="1D860558">
      <w:start w:val="1"/>
      <w:numFmt w:val="bullet"/>
      <w:lvlText w:val="•"/>
      <w:lvlJc w:val="left"/>
      <w:pPr>
        <w:ind w:left="4774" w:hanging="279"/>
      </w:pPr>
      <w:rPr>
        <w:rFonts w:hint="default"/>
      </w:rPr>
    </w:lvl>
    <w:lvl w:ilvl="8" w:tplc="414210C8">
      <w:start w:val="1"/>
      <w:numFmt w:val="bullet"/>
      <w:lvlText w:val="•"/>
      <w:lvlJc w:val="left"/>
      <w:pPr>
        <w:ind w:left="5388" w:hanging="279"/>
      </w:pPr>
      <w:rPr>
        <w:rFonts w:hint="default"/>
      </w:rPr>
    </w:lvl>
  </w:abstractNum>
  <w:abstractNum w:abstractNumId="10" w15:restartNumberingAfterBreak="0">
    <w:nsid w:val="78325F18"/>
    <w:multiLevelType w:val="hybridMultilevel"/>
    <w:tmpl w:val="E56ACE12"/>
    <w:lvl w:ilvl="0" w:tplc="2EB67C62">
      <w:start w:val="17"/>
      <w:numFmt w:val="decimal"/>
      <w:lvlText w:val="%1"/>
      <w:lvlJc w:val="left"/>
      <w:pPr>
        <w:ind w:left="680" w:hanging="274"/>
      </w:pPr>
      <w:rPr>
        <w:rFonts w:ascii="Arial" w:eastAsia="Arial" w:hAnsi="Arial" w:hint="default"/>
        <w:spacing w:val="-3"/>
        <w:w w:val="99"/>
        <w:sz w:val="16"/>
        <w:szCs w:val="16"/>
      </w:rPr>
    </w:lvl>
    <w:lvl w:ilvl="1" w:tplc="1B420A08">
      <w:start w:val="1"/>
      <w:numFmt w:val="bullet"/>
      <w:lvlText w:val="•"/>
      <w:lvlJc w:val="left"/>
      <w:pPr>
        <w:ind w:left="1191" w:hanging="274"/>
      </w:pPr>
      <w:rPr>
        <w:rFonts w:hint="default"/>
      </w:rPr>
    </w:lvl>
    <w:lvl w:ilvl="2" w:tplc="0F080DCE">
      <w:start w:val="1"/>
      <w:numFmt w:val="bullet"/>
      <w:lvlText w:val="•"/>
      <w:lvlJc w:val="left"/>
      <w:pPr>
        <w:ind w:left="1703" w:hanging="274"/>
      </w:pPr>
      <w:rPr>
        <w:rFonts w:hint="default"/>
      </w:rPr>
    </w:lvl>
    <w:lvl w:ilvl="3" w:tplc="D5FEF8E0">
      <w:start w:val="1"/>
      <w:numFmt w:val="bullet"/>
      <w:lvlText w:val="•"/>
      <w:lvlJc w:val="left"/>
      <w:pPr>
        <w:ind w:left="2214" w:hanging="274"/>
      </w:pPr>
      <w:rPr>
        <w:rFonts w:hint="default"/>
      </w:rPr>
    </w:lvl>
    <w:lvl w:ilvl="4" w:tplc="54B66172">
      <w:start w:val="1"/>
      <w:numFmt w:val="bullet"/>
      <w:lvlText w:val="•"/>
      <w:lvlJc w:val="left"/>
      <w:pPr>
        <w:ind w:left="2725" w:hanging="274"/>
      </w:pPr>
      <w:rPr>
        <w:rFonts w:hint="default"/>
      </w:rPr>
    </w:lvl>
    <w:lvl w:ilvl="5" w:tplc="DFFC539A">
      <w:start w:val="1"/>
      <w:numFmt w:val="bullet"/>
      <w:lvlText w:val="•"/>
      <w:lvlJc w:val="left"/>
      <w:pPr>
        <w:ind w:left="3237" w:hanging="274"/>
      </w:pPr>
      <w:rPr>
        <w:rFonts w:hint="default"/>
      </w:rPr>
    </w:lvl>
    <w:lvl w:ilvl="6" w:tplc="9A5639DE">
      <w:start w:val="1"/>
      <w:numFmt w:val="bullet"/>
      <w:lvlText w:val="•"/>
      <w:lvlJc w:val="left"/>
      <w:pPr>
        <w:ind w:left="3748" w:hanging="274"/>
      </w:pPr>
      <w:rPr>
        <w:rFonts w:hint="default"/>
      </w:rPr>
    </w:lvl>
    <w:lvl w:ilvl="7" w:tplc="50D0B9EC">
      <w:start w:val="1"/>
      <w:numFmt w:val="bullet"/>
      <w:lvlText w:val="•"/>
      <w:lvlJc w:val="left"/>
      <w:pPr>
        <w:ind w:left="4259" w:hanging="274"/>
      </w:pPr>
      <w:rPr>
        <w:rFonts w:hint="default"/>
      </w:rPr>
    </w:lvl>
    <w:lvl w:ilvl="8" w:tplc="1B525A86">
      <w:start w:val="1"/>
      <w:numFmt w:val="bullet"/>
      <w:lvlText w:val="•"/>
      <w:lvlJc w:val="left"/>
      <w:pPr>
        <w:ind w:left="4771" w:hanging="274"/>
      </w:pPr>
      <w:rPr>
        <w:rFonts w:hint="default"/>
      </w:rPr>
    </w:lvl>
  </w:abstractNum>
  <w:abstractNum w:abstractNumId="11" w15:restartNumberingAfterBreak="0">
    <w:nsid w:val="7E000BE2"/>
    <w:multiLevelType w:val="hybridMultilevel"/>
    <w:tmpl w:val="F8F68222"/>
    <w:lvl w:ilvl="0" w:tplc="D5F6FCE0">
      <w:start w:val="51"/>
      <w:numFmt w:val="decimal"/>
      <w:lvlText w:val="%1"/>
      <w:lvlJc w:val="left"/>
      <w:pPr>
        <w:ind w:left="680" w:hanging="274"/>
      </w:pPr>
      <w:rPr>
        <w:rFonts w:ascii="Arial" w:eastAsia="Arial" w:hAnsi="Arial" w:hint="default"/>
        <w:spacing w:val="-3"/>
        <w:w w:val="99"/>
        <w:sz w:val="16"/>
        <w:szCs w:val="16"/>
      </w:rPr>
    </w:lvl>
    <w:lvl w:ilvl="1" w:tplc="C24EC94E">
      <w:start w:val="1"/>
      <w:numFmt w:val="bullet"/>
      <w:lvlText w:val="•"/>
      <w:lvlJc w:val="left"/>
      <w:pPr>
        <w:ind w:left="1253" w:hanging="274"/>
      </w:pPr>
      <w:rPr>
        <w:rFonts w:hint="default"/>
      </w:rPr>
    </w:lvl>
    <w:lvl w:ilvl="2" w:tplc="4DFAE7F8">
      <w:start w:val="1"/>
      <w:numFmt w:val="bullet"/>
      <w:lvlText w:val="•"/>
      <w:lvlJc w:val="left"/>
      <w:pPr>
        <w:ind w:left="1826" w:hanging="274"/>
      </w:pPr>
      <w:rPr>
        <w:rFonts w:hint="default"/>
      </w:rPr>
    </w:lvl>
    <w:lvl w:ilvl="3" w:tplc="ACDCFE82">
      <w:start w:val="1"/>
      <w:numFmt w:val="bullet"/>
      <w:lvlText w:val="•"/>
      <w:lvlJc w:val="left"/>
      <w:pPr>
        <w:ind w:left="2399" w:hanging="274"/>
      </w:pPr>
      <w:rPr>
        <w:rFonts w:hint="default"/>
      </w:rPr>
    </w:lvl>
    <w:lvl w:ilvl="4" w:tplc="8A9AD668">
      <w:start w:val="1"/>
      <w:numFmt w:val="bullet"/>
      <w:lvlText w:val="•"/>
      <w:lvlJc w:val="left"/>
      <w:pPr>
        <w:ind w:left="2972" w:hanging="274"/>
      </w:pPr>
      <w:rPr>
        <w:rFonts w:hint="default"/>
      </w:rPr>
    </w:lvl>
    <w:lvl w:ilvl="5" w:tplc="DEE22D50">
      <w:start w:val="1"/>
      <w:numFmt w:val="bullet"/>
      <w:lvlText w:val="•"/>
      <w:lvlJc w:val="left"/>
      <w:pPr>
        <w:ind w:left="3545" w:hanging="274"/>
      </w:pPr>
      <w:rPr>
        <w:rFonts w:hint="default"/>
      </w:rPr>
    </w:lvl>
    <w:lvl w:ilvl="6" w:tplc="A4B42316">
      <w:start w:val="1"/>
      <w:numFmt w:val="bullet"/>
      <w:lvlText w:val="•"/>
      <w:lvlJc w:val="left"/>
      <w:pPr>
        <w:ind w:left="4118" w:hanging="274"/>
      </w:pPr>
      <w:rPr>
        <w:rFonts w:hint="default"/>
      </w:rPr>
    </w:lvl>
    <w:lvl w:ilvl="7" w:tplc="67F836F4">
      <w:start w:val="1"/>
      <w:numFmt w:val="bullet"/>
      <w:lvlText w:val="•"/>
      <w:lvlJc w:val="left"/>
      <w:pPr>
        <w:ind w:left="4691" w:hanging="274"/>
      </w:pPr>
      <w:rPr>
        <w:rFonts w:hint="default"/>
      </w:rPr>
    </w:lvl>
    <w:lvl w:ilvl="8" w:tplc="888E349C">
      <w:start w:val="1"/>
      <w:numFmt w:val="bullet"/>
      <w:lvlText w:val="•"/>
      <w:lvlJc w:val="left"/>
      <w:pPr>
        <w:ind w:left="5264" w:hanging="274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E2"/>
    <w:rsid w:val="00171104"/>
    <w:rsid w:val="001A6D40"/>
    <w:rsid w:val="001E2043"/>
    <w:rsid w:val="00256D9D"/>
    <w:rsid w:val="00346B61"/>
    <w:rsid w:val="004A7513"/>
    <w:rsid w:val="005B40B3"/>
    <w:rsid w:val="005D2D6E"/>
    <w:rsid w:val="006113C0"/>
    <w:rsid w:val="006E6819"/>
    <w:rsid w:val="00775212"/>
    <w:rsid w:val="007E0258"/>
    <w:rsid w:val="00B56491"/>
    <w:rsid w:val="00B779F3"/>
    <w:rsid w:val="00C66AE2"/>
    <w:rsid w:val="00CB4E34"/>
    <w:rsid w:val="00D241F2"/>
    <w:rsid w:val="00DD0B1C"/>
    <w:rsid w:val="00ED7897"/>
    <w:rsid w:val="00F17F0A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3D62AB25-8355-48F7-9841-869B38AD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6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79"/>
      <w:ind w:left="39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474" w:hanging="279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5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45"/>
  </w:style>
  <w:style w:type="paragraph" w:styleId="Footer">
    <w:name w:val="footer"/>
    <w:basedOn w:val="Normal"/>
    <w:link w:val="FooterChar"/>
    <w:uiPriority w:val="99"/>
    <w:unhideWhenUsed/>
    <w:rsid w:val="00F85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645"/>
  </w:style>
  <w:style w:type="table" w:styleId="TableGrid">
    <w:name w:val="Table Grid"/>
    <w:basedOn w:val="TableNormal"/>
    <w:uiPriority w:val="39"/>
    <w:rsid w:val="001E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</vt:lpstr>
    </vt:vector>
  </TitlesOfParts>
  <Company>Deakin University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</dc:title>
  <dc:creator>Eva Pragier</dc:creator>
  <cp:lastModifiedBy>Michael O'Donoghue</cp:lastModifiedBy>
  <cp:revision>3</cp:revision>
  <dcterms:created xsi:type="dcterms:W3CDTF">2015-10-22T02:02:00Z</dcterms:created>
  <dcterms:modified xsi:type="dcterms:W3CDTF">2015-10-22T02:03:00Z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LastSaved">
    <vt:filetime>2015-09-24T00:00:00Z</vt:filetime>
  </property>
</Properties>
</file>