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52D9" w14:textId="77777777" w:rsidR="00836694" w:rsidRDefault="00836694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48E0707" w14:textId="77777777" w:rsidR="00FE610E" w:rsidRPr="00836694" w:rsidRDefault="00FE610E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83669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Attach the completed form to an email and send to </w:t>
      </w:r>
      <w:hyperlink r:id="rId8" w:history="1">
        <w:r w:rsidRPr="00836694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research-grants@deakin.edu.au</w:t>
        </w:r>
      </w:hyperlink>
      <w:r w:rsidRPr="00836694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yellow"/>
          <w:u w:val="none"/>
        </w:rPr>
        <w:t xml:space="preserve"> by the NOIS deadline</w:t>
      </w:r>
    </w:p>
    <w:p w14:paraId="67B07A39" w14:textId="77777777" w:rsidR="00FE610E" w:rsidRPr="00836694" w:rsidRDefault="00FE610E">
      <w:pPr>
        <w:rPr>
          <w:rFonts w:asciiTheme="minorHAnsi" w:hAnsiTheme="minorHAnsi" w:cstheme="minorHAnsi"/>
          <w:sz w:val="22"/>
          <w:szCs w:val="22"/>
        </w:rPr>
      </w:pPr>
    </w:p>
    <w:p w14:paraId="784DD603" w14:textId="77777777" w:rsidR="00836694" w:rsidRPr="00836694" w:rsidRDefault="00836694">
      <w:pPr>
        <w:rPr>
          <w:rFonts w:asciiTheme="minorHAnsi" w:hAnsiTheme="minorHAnsi" w:cstheme="minorHAnsi"/>
          <w:sz w:val="22"/>
          <w:szCs w:val="22"/>
        </w:rPr>
      </w:pPr>
    </w:p>
    <w:p w14:paraId="5D183437" w14:textId="77777777" w:rsidR="00FE610E" w:rsidRPr="00836694" w:rsidRDefault="00FE610E" w:rsidP="00FE610E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 xml:space="preserve">NB: All applicants should advise their Faculty/Institute Research Administrator of their intention to lead or participate in any </w:t>
      </w:r>
      <w:r w:rsidR="00A867C1">
        <w:rPr>
          <w:rFonts w:asciiTheme="minorHAnsi" w:hAnsiTheme="minorHAnsi" w:cstheme="minorHAnsi"/>
          <w:i/>
          <w:sz w:val="22"/>
          <w:szCs w:val="22"/>
        </w:rPr>
        <w:t>MRFF</w:t>
      </w:r>
      <w:r w:rsidRPr="00836694">
        <w:rPr>
          <w:rFonts w:asciiTheme="minorHAnsi" w:hAnsiTheme="minorHAnsi" w:cstheme="minorHAnsi"/>
          <w:i/>
          <w:sz w:val="22"/>
          <w:szCs w:val="22"/>
        </w:rPr>
        <w:t xml:space="preserve"> application whether led by Deakin University or not.</w:t>
      </w:r>
    </w:p>
    <w:p w14:paraId="0497F707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14:paraId="54EC813D" w14:textId="77777777" w:rsidR="00FE610E" w:rsidRPr="00836694" w:rsidRDefault="00FE610E" w:rsidP="00FE610E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provide the following details.  </w:t>
      </w:r>
      <w:r w:rsidRPr="008366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026D5C2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14:paraId="3CE329BA" w14:textId="77777777"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>Will the Grant be administered by Deakin University?</w:t>
      </w:r>
    </w:p>
    <w:p w14:paraId="71C48B86" w14:textId="77777777" w:rsidR="00FE610E" w:rsidRPr="00836694" w:rsidRDefault="00921D66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29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681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1C299469" w14:textId="77777777" w:rsidR="00FE610E" w:rsidRPr="00836694" w:rsidRDefault="00FE610E" w:rsidP="00FE610E">
      <w:pPr>
        <w:rPr>
          <w:rFonts w:asciiTheme="minorHAnsi" w:hAnsiTheme="minorHAnsi" w:cstheme="minorHAnsi"/>
          <w:b/>
          <w:sz w:val="22"/>
          <w:szCs w:val="22"/>
        </w:rPr>
      </w:pPr>
    </w:p>
    <w:p w14:paraId="022F3606" w14:textId="77777777" w:rsidR="00FE610E" w:rsidRPr="00836694" w:rsidRDefault="00FE610E" w:rsidP="00FE610E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If no:</w:t>
      </w:r>
    </w:p>
    <w:p w14:paraId="6838284B" w14:textId="77777777" w:rsidR="00FE610E" w:rsidRPr="00836694" w:rsidRDefault="00FE610E" w:rsidP="00FE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>Provide Name of Lead Institution and CIA: ___________________________</w:t>
      </w:r>
    </w:p>
    <w:p w14:paraId="4D6EB437" w14:textId="77777777" w:rsidR="00FE610E" w:rsidRPr="00836694" w:rsidRDefault="00FE610E" w:rsidP="00FE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note that you will require approval from your Head of Budget Centre </w:t>
      </w:r>
    </w:p>
    <w:p w14:paraId="2B049333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14:paraId="698FD09C" w14:textId="77777777" w:rsidR="00496B8A" w:rsidRDefault="00496B8A" w:rsidP="00B36534">
      <w:pPr>
        <w:rPr>
          <w:rFonts w:asciiTheme="minorHAnsi" w:hAnsiTheme="minorHAnsi" w:cstheme="minorHAnsi"/>
          <w:i/>
          <w:sz w:val="22"/>
          <w:szCs w:val="22"/>
        </w:rPr>
      </w:pPr>
    </w:p>
    <w:p w14:paraId="4D42DCA5" w14:textId="77777777" w:rsidR="00B36534" w:rsidRPr="00836694" w:rsidRDefault="00FE610E" w:rsidP="00B36534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 xml:space="preserve">Deakin University is committed to the Athena Swan initiative.  The University aims to establish research teams with gender equity and representation where possible. </w:t>
      </w:r>
      <w:r w:rsidR="00B36534" w:rsidRPr="00836694">
        <w:rPr>
          <w:rFonts w:asciiTheme="minorHAnsi" w:hAnsiTheme="minorHAnsi" w:cstheme="minorHAnsi"/>
          <w:i/>
          <w:sz w:val="22"/>
          <w:szCs w:val="22"/>
        </w:rPr>
        <w:t>Please ensure you consider gender equity when formulating your team and endeavour to incorporate a diverse mix of researchers.</w:t>
      </w:r>
    </w:p>
    <w:p w14:paraId="191775F8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14:paraId="34155E45" w14:textId="77777777" w:rsidR="00381C50" w:rsidRPr="00836694" w:rsidRDefault="00381C50" w:rsidP="00FE610E">
      <w:pPr>
        <w:rPr>
          <w:rFonts w:asciiTheme="minorHAnsi" w:hAnsiTheme="minorHAnsi" w:cstheme="minorHAnsi"/>
          <w:sz w:val="22"/>
          <w:szCs w:val="22"/>
        </w:rPr>
      </w:pPr>
    </w:p>
    <w:p w14:paraId="32CE593B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provide the following details.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E610E" w:rsidRPr="00836694" w14:paraId="6F8FE46A" w14:textId="77777777" w:rsidTr="00002683">
        <w:tc>
          <w:tcPr>
            <w:tcW w:w="3539" w:type="dxa"/>
          </w:tcPr>
          <w:p w14:paraId="3141EFF2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Name of DU Lead</w:t>
            </w:r>
          </w:p>
        </w:tc>
        <w:tc>
          <w:tcPr>
            <w:tcW w:w="5245" w:type="dxa"/>
          </w:tcPr>
          <w:p w14:paraId="499EE3A4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36A70982" w14:textId="77777777" w:rsidTr="00002683">
        <w:tc>
          <w:tcPr>
            <w:tcW w:w="3539" w:type="dxa"/>
          </w:tcPr>
          <w:p w14:paraId="7E3AAE8A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5245" w:type="dxa"/>
          </w:tcPr>
          <w:p w14:paraId="2C46E409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7A9C45A2" w14:textId="77777777" w:rsidTr="00002683">
        <w:tc>
          <w:tcPr>
            <w:tcW w:w="3539" w:type="dxa"/>
          </w:tcPr>
          <w:p w14:paraId="41248AB5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5245" w:type="dxa"/>
          </w:tcPr>
          <w:p w14:paraId="31EA0A5C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1C105ECC" w14:textId="77777777" w:rsidTr="00002683">
        <w:tc>
          <w:tcPr>
            <w:tcW w:w="3539" w:type="dxa"/>
          </w:tcPr>
          <w:p w14:paraId="58284C5D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Institute or SRC (if applicable)</w:t>
            </w:r>
          </w:p>
        </w:tc>
        <w:tc>
          <w:tcPr>
            <w:tcW w:w="5245" w:type="dxa"/>
          </w:tcPr>
          <w:p w14:paraId="1D067703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6B33D3ED" w14:textId="77777777" w:rsidTr="00002683">
        <w:tc>
          <w:tcPr>
            <w:tcW w:w="3539" w:type="dxa"/>
          </w:tcPr>
          <w:p w14:paraId="3B116E22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245" w:type="dxa"/>
          </w:tcPr>
          <w:p w14:paraId="26BAE6C5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2B0D596F" w14:textId="77777777" w:rsidTr="00002683">
        <w:tc>
          <w:tcPr>
            <w:tcW w:w="3539" w:type="dxa"/>
          </w:tcPr>
          <w:p w14:paraId="3E562C6D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Scheme</w:t>
            </w:r>
          </w:p>
        </w:tc>
        <w:tc>
          <w:tcPr>
            <w:tcW w:w="5245" w:type="dxa"/>
          </w:tcPr>
          <w:p w14:paraId="0AF318DC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67C1" w:rsidRPr="00836694" w14:paraId="218431A0" w14:textId="77777777" w:rsidTr="00002683">
        <w:tc>
          <w:tcPr>
            <w:tcW w:w="3539" w:type="dxa"/>
          </w:tcPr>
          <w:p w14:paraId="3A2CC2ED" w14:textId="77777777" w:rsidR="00A867C1" w:rsidRPr="00836694" w:rsidRDefault="00A867C1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Grant Opportunity ID (from Grant Connect)</w:t>
            </w:r>
          </w:p>
        </w:tc>
        <w:tc>
          <w:tcPr>
            <w:tcW w:w="5245" w:type="dxa"/>
          </w:tcPr>
          <w:p w14:paraId="623EE280" w14:textId="77777777" w:rsidR="00A867C1" w:rsidRPr="00836694" w:rsidRDefault="00A867C1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1D66" w:rsidRPr="00836694" w14:paraId="22B63978" w14:textId="77777777" w:rsidTr="00002683">
        <w:tc>
          <w:tcPr>
            <w:tcW w:w="3539" w:type="dxa"/>
          </w:tcPr>
          <w:p w14:paraId="210CF421" w14:textId="4DC93767" w:rsidR="00921D66" w:rsidRDefault="00921D66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Stream (if applicable)</w:t>
            </w:r>
          </w:p>
        </w:tc>
        <w:tc>
          <w:tcPr>
            <w:tcW w:w="5245" w:type="dxa"/>
          </w:tcPr>
          <w:p w14:paraId="08FE66B1" w14:textId="77777777" w:rsidR="00921D66" w:rsidRPr="00836694" w:rsidRDefault="00921D66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1D66" w:rsidRPr="00836694" w14:paraId="28C8A11B" w14:textId="77777777" w:rsidTr="00002683">
        <w:tc>
          <w:tcPr>
            <w:tcW w:w="3539" w:type="dxa"/>
          </w:tcPr>
          <w:p w14:paraId="72E543C1" w14:textId="4C30742E" w:rsidR="00921D66" w:rsidRDefault="00921D66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Topic (if applicable)</w:t>
            </w:r>
          </w:p>
        </w:tc>
        <w:tc>
          <w:tcPr>
            <w:tcW w:w="5245" w:type="dxa"/>
          </w:tcPr>
          <w:p w14:paraId="606549AF" w14:textId="77777777" w:rsidR="00921D66" w:rsidRPr="00836694" w:rsidRDefault="00921D66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610E" w:rsidRPr="00836694" w14:paraId="0D90F801" w14:textId="77777777" w:rsidTr="00002683">
        <w:tc>
          <w:tcPr>
            <w:tcW w:w="3539" w:type="dxa"/>
          </w:tcPr>
          <w:p w14:paraId="67709AE5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CIs and Participating Institutions</w:t>
            </w:r>
          </w:p>
          <w:p w14:paraId="65F31FE0" w14:textId="77777777" w:rsidR="00FE610E" w:rsidRPr="00836694" w:rsidRDefault="00FE610E" w:rsidP="00FD40C6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Only complete if DU Led application. </w:t>
            </w:r>
          </w:p>
        </w:tc>
        <w:tc>
          <w:tcPr>
            <w:tcW w:w="5245" w:type="dxa"/>
          </w:tcPr>
          <w:p w14:paraId="3B1AC8AA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610E" w:rsidRPr="00836694" w14:paraId="5A00E2C6" w14:textId="77777777" w:rsidTr="00002683">
        <w:tc>
          <w:tcPr>
            <w:tcW w:w="3539" w:type="dxa"/>
          </w:tcPr>
          <w:p w14:paraId="0D86F477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 Summary </w:t>
            </w:r>
          </w:p>
          <w:p w14:paraId="0D5D3241" w14:textId="77777777" w:rsidR="00FE610E" w:rsidRPr="00836694" w:rsidRDefault="00FE610E" w:rsidP="002C7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(Approximately 100 words)</w:t>
            </w:r>
          </w:p>
        </w:tc>
        <w:tc>
          <w:tcPr>
            <w:tcW w:w="5245" w:type="dxa"/>
          </w:tcPr>
          <w:p w14:paraId="4B5DA3DB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3E3E5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AB224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89BA5" w14:textId="77777777" w:rsidR="00FE610E" w:rsidRDefault="00FE610E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848015A" w14:textId="77777777" w:rsidR="00496B8A" w:rsidRPr="00836694" w:rsidRDefault="00496B8A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68AFA3" w14:textId="77777777" w:rsidR="00381C50" w:rsidRPr="00836694" w:rsidRDefault="00381C50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26E72A" w14:textId="77777777" w:rsidR="00381C50" w:rsidRPr="00836694" w:rsidRDefault="00381C50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CLINICAL TRIALS</w:t>
      </w:r>
    </w:p>
    <w:p w14:paraId="137F2621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color w:val="000000"/>
          <w:sz w:val="22"/>
          <w:szCs w:val="22"/>
        </w:rPr>
        <w:t>Will this research involve a Clinical Trial?</w:t>
      </w:r>
    </w:p>
    <w:p w14:paraId="0FE67ACF" w14:textId="77777777" w:rsidR="00381C50" w:rsidRPr="00836694" w:rsidRDefault="00921D66" w:rsidP="00381C50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381C50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77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1802213B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C19998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2E28CC" w14:textId="77777777" w:rsidR="00FE610E" w:rsidRPr="00836694" w:rsidRDefault="00FE610E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USE OF BARWON HEALTH FACILITIES</w:t>
      </w:r>
    </w:p>
    <w:p w14:paraId="2FDFE603" w14:textId="77777777"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Barwon Health facilities, </w:t>
      </w:r>
      <w:proofErr w:type="gramStart"/>
      <w:r w:rsidRPr="00836694">
        <w:rPr>
          <w:rFonts w:asciiTheme="minorHAnsi" w:hAnsiTheme="minorHAnsi" w:cstheme="minorHAnsi"/>
          <w:sz w:val="22"/>
          <w:szCs w:val="22"/>
        </w:rPr>
        <w:t>premises</w:t>
      </w:r>
      <w:proofErr w:type="gramEnd"/>
      <w:r w:rsidRPr="00836694">
        <w:rPr>
          <w:rFonts w:asciiTheme="minorHAnsi" w:hAnsiTheme="minorHAnsi" w:cstheme="minorHAnsi"/>
          <w:sz w:val="22"/>
          <w:szCs w:val="22"/>
        </w:rPr>
        <w:t xml:space="preserve"> or staff resources?</w:t>
      </w:r>
    </w:p>
    <w:p w14:paraId="3B87DB01" w14:textId="77777777" w:rsidR="00FE610E" w:rsidRPr="00836694" w:rsidRDefault="00921D66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65E98E00" w14:textId="77777777" w:rsidR="003E52A2" w:rsidRDefault="003E52A2" w:rsidP="00FE610E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14:paraId="4BF991A2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If yes, cc this NOIS to the Barwon Health Director of Research (Prof Peter Vuillermin) </w:t>
      </w:r>
      <w:hyperlink r:id="rId9" w:history="1">
        <w:r w:rsidRPr="00836694">
          <w:rPr>
            <w:rStyle w:val="Hyperlink"/>
            <w:rFonts w:asciiTheme="minorHAnsi" w:eastAsia="Arial Unicode MS" w:hAnsiTheme="minorHAnsi" w:cstheme="minorHAnsi"/>
            <w:sz w:val="22"/>
            <w:szCs w:val="22"/>
            <w:highlight w:val="yellow"/>
          </w:rPr>
          <w:t>REGI@barwonhealth.org.au</w:t>
        </w:r>
      </w:hyperlink>
    </w:p>
    <w:p w14:paraId="4054C274" w14:textId="77777777" w:rsidR="00FE610E" w:rsidRPr="00836694" w:rsidRDefault="00FE610E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B4A460" w14:textId="77777777" w:rsidR="00381C50" w:rsidRPr="00836694" w:rsidRDefault="00381C50" w:rsidP="00FE610E">
      <w:pPr>
        <w:rPr>
          <w:rFonts w:asciiTheme="minorHAnsi" w:hAnsiTheme="minorHAnsi" w:cstheme="minorHAnsi"/>
          <w:b/>
          <w:sz w:val="22"/>
          <w:szCs w:val="22"/>
        </w:rPr>
      </w:pPr>
    </w:p>
    <w:p w14:paraId="4312AE3F" w14:textId="77777777" w:rsidR="00FE610E" w:rsidRPr="00836694" w:rsidRDefault="00FE610E" w:rsidP="00FE610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USE OF CSIRO AUSTRALIAN ANIMAL HEALTH LABORATORY (AAHL) FACILITIES</w:t>
      </w:r>
    </w:p>
    <w:p w14:paraId="3EB389A5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CSIRO Australian Animal Health Laboratory (AAHL) facilities, </w:t>
      </w:r>
      <w:proofErr w:type="gramStart"/>
      <w:r w:rsidRPr="00836694">
        <w:rPr>
          <w:rFonts w:asciiTheme="minorHAnsi" w:hAnsiTheme="minorHAnsi" w:cstheme="minorHAnsi"/>
          <w:sz w:val="22"/>
          <w:szCs w:val="22"/>
        </w:rPr>
        <w:t>premises</w:t>
      </w:r>
      <w:proofErr w:type="gramEnd"/>
      <w:r w:rsidRPr="00836694">
        <w:rPr>
          <w:rFonts w:asciiTheme="minorHAnsi" w:hAnsiTheme="minorHAnsi" w:cstheme="minorHAnsi"/>
          <w:sz w:val="22"/>
          <w:szCs w:val="22"/>
        </w:rPr>
        <w:t xml:space="preserve"> or staff resources?   </w:t>
      </w:r>
    </w:p>
    <w:p w14:paraId="08B441DB" w14:textId="77777777" w:rsidR="00FE610E" w:rsidRPr="00836694" w:rsidRDefault="00921D66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064F29E8" w14:textId="77777777" w:rsidR="003E52A2" w:rsidRDefault="003E52A2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14:paraId="2607575D" w14:textId="77777777" w:rsidR="00FE610E" w:rsidRPr="00836694" w:rsidRDefault="00FE610E">
      <w:pPr>
        <w:rPr>
          <w:rFonts w:asciiTheme="minorHAnsi" w:eastAsia="Arial Unicode MS" w:hAnsiTheme="minorHAnsi" w:cstheme="minorHAnsi"/>
          <w:color w:val="0000FF"/>
          <w:sz w:val="22"/>
          <w:szCs w:val="22"/>
          <w:u w:val="single"/>
        </w:rPr>
      </w:pP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If yes, cc this NOIS to the </w:t>
      </w:r>
      <w:r w:rsidRPr="00836694">
        <w:rPr>
          <w:rFonts w:asciiTheme="minorHAnsi" w:hAnsiTheme="minorHAnsi" w:cstheme="minorHAnsi"/>
          <w:sz w:val="22"/>
          <w:szCs w:val="22"/>
          <w:highlight w:val="yellow"/>
        </w:rPr>
        <w:t>CSIRO Australian Animal Health Laboratory</w:t>
      </w: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Business Development Manager (Dr Lyndon Judd) </w:t>
      </w:r>
      <w:hyperlink r:id="rId10" w:history="1">
        <w:r w:rsidRPr="00836694">
          <w:rPr>
            <w:rStyle w:val="Hyperlink"/>
            <w:rFonts w:asciiTheme="minorHAnsi" w:eastAsia="Arial Unicode MS" w:hAnsiTheme="minorHAnsi" w:cstheme="minorHAnsi"/>
            <w:sz w:val="22"/>
            <w:szCs w:val="22"/>
            <w:highlight w:val="yellow"/>
          </w:rPr>
          <w:t>Lyndon.Judd@csiro.au</w:t>
        </w:r>
      </w:hyperlink>
    </w:p>
    <w:sectPr w:rsidR="00FE610E" w:rsidRPr="00836694" w:rsidSect="008C545F"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F3C9" w14:textId="77777777" w:rsidR="004A55D8" w:rsidRDefault="004A55D8" w:rsidP="00FE610E">
      <w:r>
        <w:separator/>
      </w:r>
    </w:p>
  </w:endnote>
  <w:endnote w:type="continuationSeparator" w:id="0">
    <w:p w14:paraId="65D5E6D5" w14:textId="77777777" w:rsidR="004A55D8" w:rsidRDefault="004A55D8" w:rsidP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F249" w14:textId="77777777" w:rsidR="00FC3F38" w:rsidRDefault="00FC3F38" w:rsidP="00FC3F38">
    <w:pPr>
      <w:pStyle w:val="Header"/>
    </w:pPr>
  </w:p>
  <w:p w14:paraId="620F90C4" w14:textId="77777777" w:rsidR="00FC3F38" w:rsidRDefault="00FC3F38" w:rsidP="00FC3F38"/>
  <w:p w14:paraId="0A319C87" w14:textId="77777777" w:rsidR="00FC3F38" w:rsidRDefault="00FC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50" w14:textId="789755BE" w:rsidR="00FD40C6" w:rsidRPr="002C7449" w:rsidRDefault="00FD40C6" w:rsidP="00FD40C6">
    <w:pPr>
      <w:pStyle w:val="Footer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>DEAKIN RESEARCH – GRANTS</w:t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  <w:t xml:space="preserve">Updated </w:t>
    </w:r>
    <w:r w:rsidR="00921D66">
      <w:rPr>
        <w:rFonts w:ascii="Calibri" w:hAnsi="Calibri" w:cs="Calibri"/>
        <w:color w:val="808080" w:themeColor="background1" w:themeShade="80"/>
        <w:sz w:val="20"/>
        <w:szCs w:val="20"/>
      </w:rPr>
      <w:t>15</w:t>
    </w:r>
    <w:r w:rsidRPr="002C7449">
      <w:rPr>
        <w:rFonts w:ascii="Calibri" w:hAnsi="Calibri" w:cs="Calibri"/>
        <w:color w:val="808080" w:themeColor="background1" w:themeShade="80"/>
        <w:sz w:val="20"/>
        <w:szCs w:val="20"/>
      </w:rPr>
      <w:t xml:space="preserve"> </w:t>
    </w:r>
    <w:r w:rsidR="00921D66">
      <w:rPr>
        <w:rFonts w:ascii="Calibri" w:hAnsi="Calibri" w:cs="Calibri"/>
        <w:color w:val="808080" w:themeColor="background1" w:themeShade="80"/>
        <w:sz w:val="20"/>
        <w:szCs w:val="20"/>
      </w:rPr>
      <w:t>Dec</w:t>
    </w:r>
    <w:r w:rsidRPr="002C7449">
      <w:rPr>
        <w:rFonts w:ascii="Calibri" w:hAnsi="Calibri" w:cs="Calibri"/>
        <w:color w:val="808080" w:themeColor="background1" w:themeShade="80"/>
        <w:sz w:val="20"/>
        <w:szCs w:val="20"/>
      </w:rPr>
      <w:t xml:space="preserve"> 20</w:t>
    </w:r>
    <w:r>
      <w:rPr>
        <w:rFonts w:ascii="Calibri" w:hAnsi="Calibri" w:cs="Calibri"/>
        <w:color w:val="808080" w:themeColor="background1" w:themeShade="80"/>
        <w:sz w:val="20"/>
        <w:szCs w:val="20"/>
      </w:rPr>
      <w:t>2</w:t>
    </w:r>
    <w:r w:rsidR="00921D66">
      <w:rPr>
        <w:rFonts w:ascii="Calibri" w:hAnsi="Calibri" w:cs="Calibri"/>
        <w:color w:val="808080" w:themeColor="background1" w:themeShade="80"/>
        <w:sz w:val="20"/>
        <w:szCs w:val="20"/>
      </w:rPr>
      <w:t>2</w:t>
    </w:r>
  </w:p>
  <w:p w14:paraId="5AFF9FC7" w14:textId="77777777" w:rsidR="00FD40C6" w:rsidRDefault="00FD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5977" w14:textId="77777777" w:rsidR="004A55D8" w:rsidRDefault="004A55D8" w:rsidP="00FE610E">
      <w:r>
        <w:separator/>
      </w:r>
    </w:p>
  </w:footnote>
  <w:footnote w:type="continuationSeparator" w:id="0">
    <w:p w14:paraId="73390CCA" w14:textId="77777777" w:rsidR="004A55D8" w:rsidRDefault="004A55D8" w:rsidP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</w:tblGrid>
    <w:tr w:rsidR="008C545F" w:rsidRPr="00206180" w14:paraId="4B23599E" w14:textId="77777777" w:rsidTr="000B316C">
      <w:tc>
        <w:tcPr>
          <w:tcW w:w="8755" w:type="dxa"/>
        </w:tcPr>
        <w:p w14:paraId="5E9ED115" w14:textId="77777777" w:rsidR="008C545F" w:rsidRDefault="001116F1" w:rsidP="008C545F">
          <w:pPr>
            <w:pStyle w:val="Heading1"/>
            <w:jc w:val="center"/>
          </w:pPr>
          <w:r>
            <w:t>Notice of Intent</w:t>
          </w:r>
          <w:r w:rsidR="008C545F">
            <w:t xml:space="preserve"> to Submit (</w:t>
          </w:r>
          <w:r w:rsidR="008C545F" w:rsidRPr="003E3ABD">
            <w:t>NOIS</w:t>
          </w:r>
          <w:r w:rsidR="008C545F">
            <w:t>)</w:t>
          </w:r>
          <w:r w:rsidR="008C545F" w:rsidRPr="003E3ABD">
            <w:t xml:space="preserve"> </w:t>
          </w:r>
        </w:p>
        <w:p w14:paraId="0DC7F58A" w14:textId="77777777" w:rsidR="008C545F" w:rsidRPr="00206180" w:rsidRDefault="00002683" w:rsidP="008302C6">
          <w:pPr>
            <w:pStyle w:val="Heading1"/>
            <w:jc w:val="center"/>
          </w:pPr>
          <w:r>
            <w:t>MRFF</w:t>
          </w:r>
          <w:r w:rsidR="001D687F">
            <w:t xml:space="preserve"> GRANT</w:t>
          </w:r>
          <w:r w:rsidR="007729EA">
            <w:t xml:space="preserve"> APPLICATION</w:t>
          </w:r>
        </w:p>
      </w:tc>
    </w:tr>
  </w:tbl>
  <w:p w14:paraId="2631DBDD" w14:textId="77777777" w:rsidR="008C545F" w:rsidRDefault="008C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0E"/>
    <w:rsid w:val="00002683"/>
    <w:rsid w:val="000754A7"/>
    <w:rsid w:val="001116F1"/>
    <w:rsid w:val="001D687F"/>
    <w:rsid w:val="002C7449"/>
    <w:rsid w:val="003247D7"/>
    <w:rsid w:val="00381C50"/>
    <w:rsid w:val="003E52A2"/>
    <w:rsid w:val="00496B8A"/>
    <w:rsid w:val="004A55D8"/>
    <w:rsid w:val="00574768"/>
    <w:rsid w:val="00756E0A"/>
    <w:rsid w:val="007729EA"/>
    <w:rsid w:val="007C50C4"/>
    <w:rsid w:val="008302C6"/>
    <w:rsid w:val="00836694"/>
    <w:rsid w:val="008C545F"/>
    <w:rsid w:val="009170FF"/>
    <w:rsid w:val="00921D66"/>
    <w:rsid w:val="00A65B90"/>
    <w:rsid w:val="00A867C1"/>
    <w:rsid w:val="00B36534"/>
    <w:rsid w:val="00FC3F38"/>
    <w:rsid w:val="00FD40C6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C00FF"/>
  <w15:chartTrackingRefBased/>
  <w15:docId w15:val="{C811840A-6F63-4D3D-8AC5-5299782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10E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10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E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ndon.Judd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@barwonhealth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F397-AE1A-4FD0-976F-020597F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1744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Lai</dc:creator>
  <cp:keywords/>
  <dc:description/>
  <cp:lastModifiedBy>Amanda Notini</cp:lastModifiedBy>
  <cp:revision>2</cp:revision>
  <dcterms:created xsi:type="dcterms:W3CDTF">2022-12-14T23:24:00Z</dcterms:created>
  <dcterms:modified xsi:type="dcterms:W3CDTF">2022-12-14T23:24:00Z</dcterms:modified>
</cp:coreProperties>
</file>