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7C6B7" w14:textId="44B67C8C" w:rsidR="00DE06C3" w:rsidRPr="00184DE8" w:rsidRDefault="00DA6AD9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D</w:t>
      </w:r>
      <w:r w:rsidR="004064D8">
        <w:rPr>
          <w:b/>
          <w:bCs/>
        </w:rPr>
        <w:t>3</w:t>
      </w:r>
      <w:r w:rsidR="00CA5A77">
        <w:rPr>
          <w:b/>
          <w:bCs/>
        </w:rPr>
        <w:t>.</w:t>
      </w:r>
      <w:r w:rsidR="00DE06C3" w:rsidRPr="00184DE8">
        <w:rPr>
          <w:b/>
          <w:bCs/>
        </w:rPr>
        <w:t xml:space="preserve"> </w:t>
      </w:r>
      <w:r w:rsidR="004064D8">
        <w:rPr>
          <w:b/>
          <w:bCs/>
        </w:rPr>
        <w:t>Details of non-ARC contributions</w:t>
      </w:r>
    </w:p>
    <w:p w14:paraId="5C8F23C2" w14:textId="77777777" w:rsidR="0061377F" w:rsidRDefault="0061377F" w:rsidP="0061377F">
      <w:pPr>
        <w:rPr>
          <w:b/>
          <w:color w:val="FF0000"/>
          <w:highlight w:val="yellow"/>
        </w:rPr>
      </w:pPr>
    </w:p>
    <w:p w14:paraId="7A5BBC0A" w14:textId="77777777"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14:paraId="2C49C16C" w14:textId="27D4DC34" w:rsidR="0061377F" w:rsidRPr="00CA4C1B" w:rsidRDefault="004064D8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PAGE LIMIT = 2</w:t>
      </w:r>
      <w:r w:rsidR="0061377F" w:rsidRPr="00823055">
        <w:rPr>
          <w:b/>
          <w:color w:val="FF0000"/>
          <w:highlight w:val="yellow"/>
        </w:rPr>
        <w:t xml:space="preserve"> A4 </w:t>
      </w:r>
      <w:r w:rsidR="0061377F" w:rsidRPr="00CA4C1B">
        <w:rPr>
          <w:b/>
          <w:color w:val="FF0000"/>
          <w:highlight w:val="yellow"/>
        </w:rPr>
        <w:t>pages</w:t>
      </w:r>
      <w:r w:rsidR="00CA4C1B" w:rsidRPr="00CA4C1B">
        <w:rPr>
          <w:b/>
          <w:color w:val="FF0000"/>
          <w:highlight w:val="yellow"/>
        </w:rPr>
        <w:t xml:space="preserve"> </w:t>
      </w:r>
    </w:p>
    <w:p w14:paraId="6D026A03" w14:textId="09C84BD4" w:rsidR="00B34BAC" w:rsidRPr="00B34BAC" w:rsidRDefault="00B34BAC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B34BAC">
        <w:rPr>
          <w:b/>
          <w:color w:val="FF0000"/>
          <w:highlight w:val="yellow"/>
        </w:rPr>
        <w:t xml:space="preserve">It is recommended that 12pt font is used to ensure readability as per the formatting requirements in </w:t>
      </w:r>
      <w:r w:rsidR="00B44725">
        <w:rPr>
          <w:b/>
          <w:color w:val="FF0000"/>
          <w:highlight w:val="yellow"/>
        </w:rPr>
        <w:t>section 2.5 (ITA)</w:t>
      </w:r>
      <w:r w:rsidRPr="00B34BAC">
        <w:rPr>
          <w:b/>
          <w:color w:val="FF0000"/>
          <w:highlight w:val="yellow"/>
        </w:rPr>
        <w:t xml:space="preserve">. </w:t>
      </w:r>
    </w:p>
    <w:p w14:paraId="79B11718" w14:textId="163E3EF8"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14:paraId="19CFDA99" w14:textId="77777777" w:rsidR="0061377F" w:rsidRPr="00184DE8" w:rsidRDefault="0061377F" w:rsidP="00DE06C3">
      <w:pPr>
        <w:rPr>
          <w:bCs/>
        </w:rPr>
      </w:pPr>
    </w:p>
    <w:p w14:paraId="5601E231" w14:textId="77777777" w:rsidR="00B41B3D" w:rsidRPr="00B41B3D" w:rsidRDefault="00E51259" w:rsidP="00B41B3D">
      <w:pPr>
        <w:rPr>
          <w:bCs/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  <w:t xml:space="preserve">Provide details of how non-ARC </w:t>
      </w:r>
      <w:r w:rsidR="004064D8">
        <w:rPr>
          <w:color w:val="FF0000"/>
          <w:highlight w:val="yellow"/>
          <w:lang w:val="en-US"/>
        </w:rPr>
        <w:t>contributions will support the proposed p</w:t>
      </w:r>
      <w:r>
        <w:rPr>
          <w:color w:val="FF0000"/>
          <w:highlight w:val="yellow"/>
          <w:lang w:val="en-US"/>
        </w:rPr>
        <w:t xml:space="preserve">roject. The information must not exceed </w:t>
      </w:r>
      <w:r w:rsidR="004064D8">
        <w:rPr>
          <w:b/>
          <w:color w:val="FF0000"/>
          <w:highlight w:val="yellow"/>
          <w:u w:val="single"/>
          <w:lang w:val="en-US"/>
        </w:rPr>
        <w:t>two</w:t>
      </w:r>
      <w:r>
        <w:rPr>
          <w:color w:val="FF0000"/>
          <w:highlight w:val="yellow"/>
          <w:lang w:val="en-US"/>
        </w:rPr>
        <w:t xml:space="preserve"> A4 pages. </w:t>
      </w:r>
      <w:r w:rsidR="00B41B3D" w:rsidRPr="00B41B3D">
        <w:rPr>
          <w:color w:val="FF0000"/>
          <w:highlight w:val="yellow"/>
          <w:lang w:val="en-US"/>
        </w:rPr>
        <w:t xml:space="preserve">The uploaded PDF </w:t>
      </w:r>
      <w:r w:rsidR="00B41B3D" w:rsidRPr="00B41B3D">
        <w:rPr>
          <w:bCs/>
          <w:color w:val="FF0000"/>
          <w:highlight w:val="yellow"/>
          <w:lang w:val="en-US"/>
        </w:rPr>
        <w:t>must:</w:t>
      </w:r>
    </w:p>
    <w:p w14:paraId="214F5E00" w14:textId="16ECEC1F" w:rsidR="00CA5A77" w:rsidRPr="00983078" w:rsidRDefault="00B41B3D" w:rsidP="00B41B3D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Use the same </w:t>
      </w:r>
      <w:r w:rsidR="000C7A3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heading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 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as in the Description column in the budget at </w:t>
      </w:r>
      <w:r w:rsidR="000B0F3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Q</w:t>
      </w:r>
      <w:r w:rsid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uestion </w:t>
      </w:r>
      <w:r w:rsidR="00B4472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</w:t>
      </w:r>
      <w:r w:rsid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of the 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application</w:t>
      </w:r>
      <w:r w:rsidR="00E5125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bookmarkStart w:id="0" w:name="_Hlk121737006"/>
      <w:r w:rsidR="00E5125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(headings </w:t>
      </w:r>
      <w:r w:rsidR="00E51259" w:rsidRP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not required can be deleted)</w:t>
      </w:r>
      <w:r w:rsidR="00CA5A77" w:rsidRP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bookmarkEnd w:id="0"/>
    <w:p w14:paraId="71514B83" w14:textId="470AB15B" w:rsidR="00983078" w:rsidRPr="00983078" w:rsidRDefault="00983078" w:rsidP="00983078">
      <w:pPr>
        <w:numPr>
          <w:ilvl w:val="0"/>
          <w:numId w:val="1"/>
        </w:numPr>
        <w:spacing w:before="100" w:beforeAutospacing="1" w:after="100" w:afterAutospacing="1"/>
        <w:rPr>
          <w:rFonts w:eastAsia="Arial"/>
          <w:color w:val="FF0000"/>
          <w:highlight w:val="yellow"/>
          <w:lang w:eastAsia="en-AU"/>
        </w:rPr>
      </w:pPr>
      <w:r w:rsidRPr="00983078">
        <w:rPr>
          <w:rFonts w:eastAsia="Arial"/>
          <w:color w:val="FF0000"/>
          <w:highlight w:val="yellow"/>
          <w:lang w:eastAsia="en-AU"/>
        </w:rPr>
        <w:t>Provide details including what</w:t>
      </w:r>
      <w:r w:rsidR="000C7A33">
        <w:rPr>
          <w:rFonts w:eastAsia="Arial"/>
          <w:color w:val="FF0000"/>
          <w:highlight w:val="yellow"/>
          <w:lang w:eastAsia="en-AU"/>
        </w:rPr>
        <w:t xml:space="preserve"> each</w:t>
      </w:r>
      <w:r w:rsidRPr="00983078">
        <w:rPr>
          <w:rFonts w:eastAsia="Arial"/>
          <w:color w:val="FF0000"/>
          <w:highlight w:val="yellow"/>
          <w:lang w:eastAsia="en-AU"/>
        </w:rPr>
        <w:t xml:space="preserve"> participant will contribute to the project in relation to their time and any other contribution of their organisation.</w:t>
      </w:r>
    </w:p>
    <w:p w14:paraId="34AE5BDA" w14:textId="6C849D9F" w:rsidR="00B41B3D" w:rsidRPr="00B41B3D" w:rsidRDefault="00B41B3D" w:rsidP="004064D8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If there is no direct funding being provided by </w:t>
      </w:r>
      <w:r w:rsid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 participating o</w:t>
      </w:r>
      <w:r w:rsidR="00005311" w:rsidRP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rganisation</w:t>
      </w:r>
      <w:r w:rsidRP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CA5A77" w:rsidRP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</w:t>
      </w:r>
      <w:r w:rsidRPr="009830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 cases where this could reasonably be expected, explain fully why no 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commitment has been made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14:paraId="200697A2" w14:textId="77777777" w:rsidR="00B44725" w:rsidRDefault="00B44725" w:rsidP="00DE06C3"/>
    <w:p w14:paraId="37F3E8BC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Personnel</w:t>
      </w:r>
    </w:p>
    <w:p w14:paraId="233447B2" w14:textId="77777777" w:rsidR="00183228" w:rsidRPr="00183228" w:rsidRDefault="00183228" w:rsidP="00183228"/>
    <w:p w14:paraId="27AF3183" w14:textId="77777777" w:rsidR="00183228" w:rsidRPr="00183228" w:rsidRDefault="00183228" w:rsidP="00183228"/>
    <w:p w14:paraId="0A96B92A" w14:textId="3E4676B1" w:rsidR="00983078" w:rsidRDefault="00983078" w:rsidP="00183228">
      <w:pPr>
        <w:rPr>
          <w:b/>
        </w:rPr>
      </w:pPr>
      <w:r>
        <w:rPr>
          <w:b/>
        </w:rPr>
        <w:t>Teaching Relief</w:t>
      </w:r>
    </w:p>
    <w:p w14:paraId="1ED5FE75" w14:textId="77777777" w:rsidR="00983078" w:rsidRDefault="00983078" w:rsidP="00183228">
      <w:pPr>
        <w:rPr>
          <w:b/>
        </w:rPr>
      </w:pPr>
    </w:p>
    <w:p w14:paraId="608466E8" w14:textId="77777777" w:rsidR="00983078" w:rsidRDefault="00983078" w:rsidP="00183228">
      <w:pPr>
        <w:rPr>
          <w:b/>
        </w:rPr>
      </w:pPr>
    </w:p>
    <w:p w14:paraId="070B2AC3" w14:textId="534A329C" w:rsidR="00183228" w:rsidRPr="00183228" w:rsidRDefault="00183228" w:rsidP="00183228">
      <w:pPr>
        <w:rPr>
          <w:b/>
        </w:rPr>
      </w:pPr>
      <w:r w:rsidRPr="00183228">
        <w:rPr>
          <w:b/>
        </w:rPr>
        <w:t>Travel</w:t>
      </w:r>
    </w:p>
    <w:p w14:paraId="527428D8" w14:textId="77777777" w:rsidR="00183228" w:rsidRDefault="00183228" w:rsidP="00183228"/>
    <w:p w14:paraId="4D4FD48A" w14:textId="77777777" w:rsidR="00183228" w:rsidRDefault="00183228" w:rsidP="00183228"/>
    <w:p w14:paraId="0A998575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Field Research</w:t>
      </w:r>
    </w:p>
    <w:p w14:paraId="3EA18C61" w14:textId="77777777" w:rsidR="00183228" w:rsidRDefault="00183228" w:rsidP="00183228"/>
    <w:p w14:paraId="56934BE4" w14:textId="77777777" w:rsidR="00183228" w:rsidRDefault="00183228" w:rsidP="00183228"/>
    <w:p w14:paraId="6BD33DD2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Equipment</w:t>
      </w:r>
    </w:p>
    <w:p w14:paraId="21F792E2" w14:textId="77777777" w:rsidR="00183228" w:rsidRDefault="00183228" w:rsidP="00183228"/>
    <w:p w14:paraId="31CAA9AA" w14:textId="77777777" w:rsidR="00183228" w:rsidRDefault="00183228" w:rsidP="00183228"/>
    <w:p w14:paraId="46DBB620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Maintenance</w:t>
      </w:r>
    </w:p>
    <w:p w14:paraId="75E6BB85" w14:textId="77777777" w:rsidR="00183228" w:rsidRDefault="00183228" w:rsidP="00183228"/>
    <w:p w14:paraId="2FB4CB9D" w14:textId="77777777" w:rsidR="00183228" w:rsidRDefault="00183228" w:rsidP="00183228"/>
    <w:p w14:paraId="45F407E6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Other</w:t>
      </w:r>
    </w:p>
    <w:sectPr w:rsidR="00183228" w:rsidRPr="00183228" w:rsidSect="0061377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53453510">
    <w:abstractNumId w:val="1"/>
  </w:num>
  <w:num w:numId="2" w16cid:durableId="58349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C3"/>
    <w:rsid w:val="00005311"/>
    <w:rsid w:val="000B0F3E"/>
    <w:rsid w:val="000C7A33"/>
    <w:rsid w:val="00183228"/>
    <w:rsid w:val="001C41FA"/>
    <w:rsid w:val="00293421"/>
    <w:rsid w:val="004064D8"/>
    <w:rsid w:val="0061377F"/>
    <w:rsid w:val="0077663E"/>
    <w:rsid w:val="00810E9F"/>
    <w:rsid w:val="008A4459"/>
    <w:rsid w:val="00983078"/>
    <w:rsid w:val="00A84F6D"/>
    <w:rsid w:val="00AE13EA"/>
    <w:rsid w:val="00B34BAC"/>
    <w:rsid w:val="00B41B3D"/>
    <w:rsid w:val="00B44725"/>
    <w:rsid w:val="00CA4C1B"/>
    <w:rsid w:val="00CA5A77"/>
    <w:rsid w:val="00DA6AD9"/>
    <w:rsid w:val="00DE06C3"/>
    <w:rsid w:val="00E17E44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96BC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Phuong Tran</cp:lastModifiedBy>
  <cp:revision>4</cp:revision>
  <dcterms:created xsi:type="dcterms:W3CDTF">2024-04-09T02:11:00Z</dcterms:created>
  <dcterms:modified xsi:type="dcterms:W3CDTF">2024-04-09T02:13:00Z</dcterms:modified>
</cp:coreProperties>
</file>